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88D4" w14:textId="0A44D212" w:rsidR="00111E53" w:rsidRPr="004A0C42" w:rsidRDefault="00A43A9E">
      <w:pPr>
        <w:rPr>
          <w:rFonts w:cstheme="minorHAnsi"/>
          <w:b/>
        </w:rPr>
      </w:pPr>
      <w:r w:rsidRPr="004A0C42">
        <w:rPr>
          <w:rFonts w:cstheme="minorHAnsi"/>
          <w:b/>
        </w:rPr>
        <w:t xml:space="preserve">PHIL 449: </w:t>
      </w:r>
      <w:r w:rsidR="00330CC7" w:rsidRPr="004A0C42">
        <w:rPr>
          <w:rFonts w:cstheme="minorHAnsi"/>
          <w:b/>
        </w:rPr>
        <w:t xml:space="preserve">Self-Knowledge and Discernment: The Experience of </w:t>
      </w:r>
      <w:r w:rsidR="00C71C3C" w:rsidRPr="004A0C42">
        <w:rPr>
          <w:rFonts w:cstheme="minorHAnsi"/>
          <w:b/>
        </w:rPr>
        <w:t>Pilgrimage</w:t>
      </w:r>
    </w:p>
    <w:p w14:paraId="722A39F3" w14:textId="235528BE" w:rsidR="00C71C3C" w:rsidRPr="004A0C42" w:rsidRDefault="00C71C3C">
      <w:pPr>
        <w:rPr>
          <w:rFonts w:cstheme="minorHAnsi"/>
        </w:rPr>
      </w:pPr>
      <w:r w:rsidRPr="004A0C42">
        <w:rPr>
          <w:rFonts w:cstheme="minorHAnsi"/>
        </w:rPr>
        <w:t>Marina McCoy</w:t>
      </w:r>
      <w:r w:rsidR="00400FAB" w:rsidRPr="004A0C42">
        <w:rPr>
          <w:rFonts w:cstheme="minorHAnsi"/>
        </w:rPr>
        <w:t>, marina.mccoy@bc.edu</w:t>
      </w:r>
    </w:p>
    <w:p w14:paraId="032406FB" w14:textId="0B77135D" w:rsidR="003A5426" w:rsidRPr="004A0C42" w:rsidRDefault="003A5426">
      <w:pPr>
        <w:rPr>
          <w:rFonts w:cstheme="minorHAnsi"/>
        </w:rPr>
      </w:pPr>
      <w:r w:rsidRPr="004A0C42">
        <w:rPr>
          <w:rFonts w:cstheme="minorHAnsi"/>
        </w:rPr>
        <w:t>Office: Stokes North 355</w:t>
      </w:r>
    </w:p>
    <w:p w14:paraId="722E8B28" w14:textId="7ABC8950" w:rsidR="00400FAB" w:rsidRPr="004A0C42" w:rsidRDefault="00400FAB">
      <w:pPr>
        <w:rPr>
          <w:rFonts w:cstheme="minorHAnsi"/>
        </w:rPr>
      </w:pPr>
      <w:r w:rsidRPr="004A0C42">
        <w:rPr>
          <w:rFonts w:cstheme="minorHAnsi"/>
        </w:rPr>
        <w:t>Spring 2020</w:t>
      </w:r>
    </w:p>
    <w:p w14:paraId="58FE1224" w14:textId="77777777" w:rsidR="00330CC7" w:rsidRPr="004A0C42" w:rsidRDefault="00330CC7">
      <w:pPr>
        <w:rPr>
          <w:rFonts w:cstheme="minorHAnsi"/>
        </w:rPr>
      </w:pPr>
    </w:p>
    <w:p w14:paraId="260ADA74" w14:textId="01A7C343" w:rsidR="00330CC7" w:rsidRPr="004A0C42" w:rsidRDefault="00330CC7">
      <w:pPr>
        <w:rPr>
          <w:rFonts w:cstheme="minorHAnsi"/>
        </w:rPr>
      </w:pPr>
      <w:r w:rsidRPr="004A0C42">
        <w:rPr>
          <w:rFonts w:cstheme="minorHAnsi"/>
          <w:b/>
        </w:rPr>
        <w:t>Class meetings:</w:t>
      </w:r>
      <w:r w:rsidRPr="004A0C42">
        <w:rPr>
          <w:rFonts w:cstheme="minorHAnsi"/>
        </w:rPr>
        <w:t xml:space="preserve"> Rahner House, </w:t>
      </w:r>
      <w:r w:rsidR="005715AC" w:rsidRPr="004A0C42">
        <w:rPr>
          <w:rFonts w:cstheme="minorHAnsi"/>
        </w:rPr>
        <w:t xml:space="preserve">every other </w:t>
      </w:r>
      <w:r w:rsidRPr="004A0C42">
        <w:rPr>
          <w:rFonts w:cstheme="minorHAnsi"/>
        </w:rPr>
        <w:t>Monday</w:t>
      </w:r>
      <w:r w:rsidR="005715AC" w:rsidRPr="004A0C42">
        <w:rPr>
          <w:rFonts w:cstheme="minorHAnsi"/>
        </w:rPr>
        <w:t xml:space="preserve"> afternoon</w:t>
      </w:r>
    </w:p>
    <w:p w14:paraId="1BFA9365" w14:textId="68D6F1E2" w:rsidR="00CE228C" w:rsidRPr="004A0C42" w:rsidRDefault="00CE228C">
      <w:pPr>
        <w:rPr>
          <w:rFonts w:cstheme="minorHAnsi"/>
        </w:rPr>
      </w:pPr>
      <w:r w:rsidRPr="004A0C42">
        <w:rPr>
          <w:rFonts w:cstheme="minorHAnsi"/>
        </w:rPr>
        <w:t>Overnight Retreat, Dover Center, March 13-15</w:t>
      </w:r>
    </w:p>
    <w:p w14:paraId="190A6A2F" w14:textId="74B7F253" w:rsidR="00D4591D" w:rsidRPr="004A0C42" w:rsidRDefault="00D4591D">
      <w:pPr>
        <w:rPr>
          <w:rFonts w:cstheme="minorHAnsi"/>
        </w:rPr>
      </w:pPr>
      <w:r w:rsidRPr="004A0C42">
        <w:rPr>
          <w:rFonts w:cstheme="minorHAnsi"/>
        </w:rPr>
        <w:t>Pilgrimage in Spain: May 19-June 6</w:t>
      </w:r>
      <w:r w:rsidR="00321F51" w:rsidRPr="004A0C42">
        <w:rPr>
          <w:rFonts w:cstheme="minorHAnsi"/>
        </w:rPr>
        <w:t xml:space="preserve">  </w:t>
      </w:r>
    </w:p>
    <w:p w14:paraId="096B52C9" w14:textId="77777777" w:rsidR="00330CC7" w:rsidRPr="004A0C42" w:rsidRDefault="00330CC7">
      <w:pPr>
        <w:rPr>
          <w:rFonts w:cstheme="minorHAnsi"/>
        </w:rPr>
      </w:pPr>
    </w:p>
    <w:p w14:paraId="755396CC" w14:textId="79B7856E" w:rsidR="00C71C3C" w:rsidRPr="004A0C42" w:rsidRDefault="00330CC7">
      <w:pPr>
        <w:rPr>
          <w:rFonts w:cstheme="minorHAnsi"/>
        </w:rPr>
      </w:pPr>
      <w:r w:rsidRPr="004A0C42">
        <w:rPr>
          <w:rFonts w:cstheme="minorHAnsi"/>
          <w:b/>
        </w:rPr>
        <w:t>Course description:</w:t>
      </w:r>
      <w:r w:rsidRPr="004A0C42">
        <w:rPr>
          <w:rFonts w:cstheme="minorHAnsi"/>
        </w:rPr>
        <w:t xml:space="preserve"> In this course, we will explore the notion of pilgrimage as a means to understanding relationship </w:t>
      </w:r>
      <w:r w:rsidR="00E40F24" w:rsidRPr="004A0C42">
        <w:rPr>
          <w:rFonts w:cstheme="minorHAnsi"/>
        </w:rPr>
        <w:t>of</w:t>
      </w:r>
      <w:r w:rsidRPr="004A0C42">
        <w:rPr>
          <w:rFonts w:cstheme="minorHAnsi"/>
        </w:rPr>
        <w:t xml:space="preserve"> self</w:t>
      </w:r>
      <w:r w:rsidR="00E40F24" w:rsidRPr="004A0C42">
        <w:rPr>
          <w:rFonts w:cstheme="minorHAnsi"/>
        </w:rPr>
        <w:t xml:space="preserve"> to </w:t>
      </w:r>
      <w:r w:rsidRPr="004A0C42">
        <w:rPr>
          <w:rFonts w:cstheme="minorHAnsi"/>
        </w:rPr>
        <w:t>God</w:t>
      </w:r>
      <w:r w:rsidR="00E40F24" w:rsidRPr="004A0C42">
        <w:rPr>
          <w:rFonts w:cstheme="minorHAnsi"/>
        </w:rPr>
        <w:t xml:space="preserve">, oneself, </w:t>
      </w:r>
      <w:r w:rsidRPr="004A0C42">
        <w:rPr>
          <w:rFonts w:cstheme="minorHAnsi"/>
        </w:rPr>
        <w:t xml:space="preserve">and </w:t>
      </w:r>
      <w:r w:rsidR="00E40F24" w:rsidRPr="004A0C42">
        <w:rPr>
          <w:rFonts w:cstheme="minorHAnsi"/>
        </w:rPr>
        <w:t xml:space="preserve">one’s </w:t>
      </w:r>
      <w:r w:rsidR="00166F1C" w:rsidRPr="004A0C42">
        <w:rPr>
          <w:rFonts w:cstheme="minorHAnsi"/>
        </w:rPr>
        <w:t>community</w:t>
      </w:r>
      <w:r w:rsidRPr="004A0C42">
        <w:rPr>
          <w:rFonts w:cstheme="minorHAnsi"/>
        </w:rPr>
        <w:t xml:space="preserve">. </w:t>
      </w:r>
      <w:r w:rsidR="005C3B31" w:rsidRPr="004A0C42">
        <w:rPr>
          <w:rFonts w:cstheme="minorHAnsi"/>
        </w:rPr>
        <w:t>We will also look at the theme of discernment, or how to make choices in response to God’s calls to us</w:t>
      </w:r>
      <w:r w:rsidR="00EB3A0D" w:rsidRPr="004A0C42">
        <w:rPr>
          <w:rFonts w:cstheme="minorHAnsi"/>
        </w:rPr>
        <w:t>, and the nature of walking as a cultural and spiritual practice</w:t>
      </w:r>
      <w:r w:rsidR="005C3B31" w:rsidRPr="004A0C42">
        <w:rPr>
          <w:rFonts w:cstheme="minorHAnsi"/>
        </w:rPr>
        <w:t xml:space="preserve">. </w:t>
      </w:r>
      <w:r w:rsidRPr="004A0C42">
        <w:rPr>
          <w:rFonts w:cstheme="minorHAnsi"/>
        </w:rPr>
        <w:t xml:space="preserve">The emphasis will be on spiritual writings in the Christian tradition, </w:t>
      </w:r>
      <w:r w:rsidR="00552ED1" w:rsidRPr="004A0C42">
        <w:rPr>
          <w:rFonts w:cstheme="minorHAnsi"/>
        </w:rPr>
        <w:t>including</w:t>
      </w:r>
      <w:r w:rsidRPr="004A0C42">
        <w:rPr>
          <w:rFonts w:cstheme="minorHAnsi"/>
        </w:rPr>
        <w:t xml:space="preserve"> </w:t>
      </w:r>
      <w:r w:rsidR="00BD1F0C" w:rsidRPr="004A0C42">
        <w:rPr>
          <w:rFonts w:cstheme="minorHAnsi"/>
        </w:rPr>
        <w:t>those</w:t>
      </w:r>
      <w:r w:rsidRPr="004A0C42">
        <w:rPr>
          <w:rFonts w:cstheme="minorHAnsi"/>
        </w:rPr>
        <w:t xml:space="preserve"> of Ignatius of Loyola</w:t>
      </w:r>
      <w:r w:rsidR="00552ED1" w:rsidRPr="004A0C42">
        <w:rPr>
          <w:rFonts w:cstheme="minorHAnsi"/>
        </w:rPr>
        <w:t>, the founder of the Jesuits</w:t>
      </w:r>
      <w:r w:rsidR="00BD1F0C" w:rsidRPr="004A0C42">
        <w:rPr>
          <w:rFonts w:cstheme="minorHAnsi"/>
        </w:rPr>
        <w:t>.</w:t>
      </w:r>
      <w:r w:rsidR="005715AC" w:rsidRPr="004A0C42">
        <w:rPr>
          <w:rFonts w:cstheme="minorHAnsi"/>
        </w:rPr>
        <w:t xml:space="preserve"> </w:t>
      </w:r>
      <w:r w:rsidR="00BD1F0C" w:rsidRPr="004A0C42">
        <w:rPr>
          <w:rFonts w:cstheme="minorHAnsi"/>
        </w:rPr>
        <w:t>H</w:t>
      </w:r>
      <w:r w:rsidR="005715AC" w:rsidRPr="004A0C42">
        <w:rPr>
          <w:rFonts w:cstheme="minorHAnsi"/>
        </w:rPr>
        <w:t xml:space="preserve">owever, the pilgrimage is open to anyone interested in exploring spirituality and self-knowledge, from any or no religious background. </w:t>
      </w:r>
    </w:p>
    <w:p w14:paraId="12D6D9BD" w14:textId="576BDA3D" w:rsidR="003D66E4" w:rsidRPr="004A0C42" w:rsidRDefault="003D66E4">
      <w:pPr>
        <w:rPr>
          <w:rFonts w:cstheme="minorHAnsi"/>
        </w:rPr>
      </w:pPr>
    </w:p>
    <w:p w14:paraId="5FA02F4E" w14:textId="5613C717" w:rsidR="003D66E4" w:rsidRPr="004A0C42" w:rsidRDefault="003D66E4">
      <w:pPr>
        <w:rPr>
          <w:rFonts w:cstheme="minorHAnsi"/>
          <w:b/>
        </w:rPr>
      </w:pPr>
      <w:r w:rsidRPr="004A0C42">
        <w:rPr>
          <w:rFonts w:cstheme="minorHAnsi"/>
          <w:b/>
        </w:rPr>
        <w:t>Grading:</w:t>
      </w:r>
    </w:p>
    <w:p w14:paraId="4FC99B51" w14:textId="15347617" w:rsidR="003D66E4" w:rsidRPr="004A0C42" w:rsidRDefault="003D66E4">
      <w:pPr>
        <w:rPr>
          <w:rFonts w:cstheme="minorHAnsi"/>
        </w:rPr>
      </w:pPr>
      <w:r w:rsidRPr="004A0C42">
        <w:rPr>
          <w:rFonts w:cstheme="minorHAnsi"/>
        </w:rPr>
        <w:t>Class participation and attendance (general): 25 percent</w:t>
      </w:r>
    </w:p>
    <w:p w14:paraId="56BC734D" w14:textId="120E774B" w:rsidR="003D66E4" w:rsidRPr="004A0C42" w:rsidRDefault="00301F90">
      <w:pPr>
        <w:rPr>
          <w:rFonts w:cstheme="minorHAnsi"/>
        </w:rPr>
      </w:pPr>
      <w:r w:rsidRPr="004A0C42">
        <w:rPr>
          <w:rFonts w:cstheme="minorHAnsi"/>
        </w:rPr>
        <w:t xml:space="preserve">Journals on </w:t>
      </w:r>
      <w:r w:rsidR="00872907" w:rsidRPr="004A0C42">
        <w:rPr>
          <w:rFonts w:cstheme="minorHAnsi"/>
        </w:rPr>
        <w:t xml:space="preserve">assigned </w:t>
      </w:r>
      <w:r w:rsidRPr="004A0C42">
        <w:rPr>
          <w:rFonts w:cstheme="minorHAnsi"/>
        </w:rPr>
        <w:t xml:space="preserve">walks/ </w:t>
      </w:r>
      <w:r w:rsidR="00872907" w:rsidRPr="004A0C42">
        <w:rPr>
          <w:rFonts w:cstheme="minorHAnsi"/>
        </w:rPr>
        <w:t xml:space="preserve">out of class </w:t>
      </w:r>
      <w:r w:rsidRPr="004A0C42">
        <w:rPr>
          <w:rFonts w:cstheme="minorHAnsi"/>
        </w:rPr>
        <w:t>exercises: 15 percent</w:t>
      </w:r>
    </w:p>
    <w:p w14:paraId="11DDED74" w14:textId="1685822D" w:rsidR="00301F90" w:rsidRPr="004A0C42" w:rsidRDefault="00301F90">
      <w:pPr>
        <w:rPr>
          <w:rFonts w:cstheme="minorHAnsi"/>
        </w:rPr>
      </w:pPr>
      <w:r w:rsidRPr="004A0C42">
        <w:rPr>
          <w:rFonts w:cstheme="minorHAnsi"/>
        </w:rPr>
        <w:t>Paper one (4-5 pages): 15 percent</w:t>
      </w:r>
    </w:p>
    <w:p w14:paraId="34B03F22" w14:textId="7DBAA558" w:rsidR="00301F90" w:rsidRPr="004A0C42" w:rsidRDefault="00301F90">
      <w:pPr>
        <w:rPr>
          <w:rFonts w:cstheme="minorHAnsi"/>
        </w:rPr>
      </w:pPr>
      <w:r w:rsidRPr="004A0C42">
        <w:rPr>
          <w:rFonts w:cstheme="minorHAnsi"/>
        </w:rPr>
        <w:t>Paper two (4-5 pages): 15 percent</w:t>
      </w:r>
    </w:p>
    <w:p w14:paraId="4F56DDEE" w14:textId="23B49FE2" w:rsidR="00301F90" w:rsidRPr="004A0C42" w:rsidRDefault="00301F90">
      <w:pPr>
        <w:rPr>
          <w:rFonts w:cstheme="minorHAnsi"/>
        </w:rPr>
      </w:pPr>
      <w:r w:rsidRPr="004A0C42">
        <w:rPr>
          <w:rFonts w:cstheme="minorHAnsi"/>
        </w:rPr>
        <w:t>Final paper (10-1</w:t>
      </w:r>
      <w:r w:rsidR="00F1208B" w:rsidRPr="004A0C42">
        <w:rPr>
          <w:rFonts w:cstheme="minorHAnsi"/>
        </w:rPr>
        <w:t>2</w:t>
      </w:r>
      <w:r w:rsidRPr="004A0C42">
        <w:rPr>
          <w:rFonts w:cstheme="minorHAnsi"/>
        </w:rPr>
        <w:t xml:space="preserve"> pages) due </w:t>
      </w:r>
      <w:r w:rsidR="000445C1" w:rsidRPr="004A0C42">
        <w:rPr>
          <w:rFonts w:cstheme="minorHAnsi"/>
        </w:rPr>
        <w:t>after</w:t>
      </w:r>
      <w:r w:rsidRPr="004A0C42">
        <w:rPr>
          <w:rFonts w:cstheme="minorHAnsi"/>
        </w:rPr>
        <w:t xml:space="preserve"> return from pilgrimage</w:t>
      </w:r>
      <w:r w:rsidR="000445C1" w:rsidRPr="004A0C42">
        <w:rPr>
          <w:rFonts w:cstheme="minorHAnsi"/>
        </w:rPr>
        <w:t xml:space="preserve"> (</w:t>
      </w:r>
      <w:r w:rsidR="00706B29" w:rsidRPr="004A0C42">
        <w:rPr>
          <w:rFonts w:cstheme="minorHAnsi"/>
        </w:rPr>
        <w:t>July 1</w:t>
      </w:r>
      <w:r w:rsidR="004A1BAB">
        <w:rPr>
          <w:rFonts w:cstheme="minorHAnsi"/>
        </w:rPr>
        <w:t>5</w:t>
      </w:r>
      <w:r w:rsidR="000445C1" w:rsidRPr="004A0C42">
        <w:rPr>
          <w:rFonts w:cstheme="minorHAnsi"/>
        </w:rPr>
        <w:t>)</w:t>
      </w:r>
      <w:r w:rsidRPr="004A0C42">
        <w:rPr>
          <w:rFonts w:cstheme="minorHAnsi"/>
        </w:rPr>
        <w:t>: 30 percent</w:t>
      </w:r>
    </w:p>
    <w:p w14:paraId="5D0FCF61" w14:textId="0A4D6D83" w:rsidR="00301F90" w:rsidRPr="004A0C42" w:rsidRDefault="00301F90">
      <w:pPr>
        <w:rPr>
          <w:rFonts w:cstheme="minorHAnsi"/>
        </w:rPr>
      </w:pPr>
    </w:p>
    <w:p w14:paraId="576EFF39" w14:textId="5887DD47" w:rsidR="00301F90" w:rsidRPr="004A0C42" w:rsidRDefault="00301F90">
      <w:pPr>
        <w:rPr>
          <w:rFonts w:cstheme="minorHAnsi"/>
        </w:rPr>
      </w:pPr>
      <w:r w:rsidRPr="004A0C42">
        <w:rPr>
          <w:rFonts w:cstheme="minorHAnsi"/>
        </w:rPr>
        <w:t xml:space="preserve">Please note that the journals are not graded on the basis of content but on timely completion of the required/ assigned exercises—such as weekend walks with specific themes for reflection. </w:t>
      </w:r>
      <w:r w:rsidR="006452FD" w:rsidRPr="004A0C42">
        <w:rPr>
          <w:rFonts w:cstheme="minorHAnsi"/>
        </w:rPr>
        <w:t>You are free to write about your experience in any way that you would like.</w:t>
      </w:r>
    </w:p>
    <w:p w14:paraId="2FDDC00D" w14:textId="77777777" w:rsidR="00330CC7" w:rsidRPr="004A0C42" w:rsidRDefault="00330CC7">
      <w:pPr>
        <w:rPr>
          <w:rFonts w:cstheme="minorHAnsi"/>
        </w:rPr>
      </w:pPr>
    </w:p>
    <w:p w14:paraId="0FC016B5" w14:textId="6B6EE8AB" w:rsidR="005715AC" w:rsidRDefault="00330CC7">
      <w:pPr>
        <w:rPr>
          <w:rFonts w:cstheme="minorHAnsi"/>
          <w:b/>
        </w:rPr>
      </w:pPr>
      <w:r w:rsidRPr="004A0C42">
        <w:rPr>
          <w:rFonts w:cstheme="minorHAnsi"/>
          <w:b/>
        </w:rPr>
        <w:t>Texts</w:t>
      </w:r>
      <w:r w:rsidR="00EF3A8E">
        <w:rPr>
          <w:rFonts w:cstheme="minorHAnsi"/>
          <w:b/>
        </w:rPr>
        <w:t xml:space="preserve"> (required):</w:t>
      </w:r>
    </w:p>
    <w:p w14:paraId="18E0D020" w14:textId="77777777" w:rsidR="00F747CB" w:rsidRDefault="00F747CB">
      <w:pPr>
        <w:rPr>
          <w:rFonts w:cstheme="minorHAnsi"/>
          <w:b/>
        </w:rPr>
      </w:pPr>
    </w:p>
    <w:p w14:paraId="4B2CDBDA" w14:textId="77777777" w:rsidR="00721FC6" w:rsidRDefault="00EF3A8E" w:rsidP="00721FC6">
      <w:pPr>
        <w:spacing w:line="360" w:lineRule="auto"/>
        <w:rPr>
          <w:rFonts w:cstheme="minorHAnsi"/>
          <w:i/>
        </w:rPr>
      </w:pPr>
      <w:r w:rsidRPr="004A0C42">
        <w:rPr>
          <w:rFonts w:cstheme="minorHAnsi"/>
        </w:rPr>
        <w:t xml:space="preserve">Rebecca Solnit, </w:t>
      </w:r>
      <w:r w:rsidRPr="004A0C42">
        <w:rPr>
          <w:rFonts w:cstheme="minorHAnsi"/>
          <w:i/>
        </w:rPr>
        <w:t>Wanderlust: A History of Walking</w:t>
      </w:r>
    </w:p>
    <w:p w14:paraId="7A073301" w14:textId="102088CD" w:rsidR="00EF3A8E" w:rsidRPr="00721FC6" w:rsidRDefault="00EF3A8E" w:rsidP="00721FC6">
      <w:pPr>
        <w:spacing w:line="360" w:lineRule="auto"/>
        <w:rPr>
          <w:rFonts w:cstheme="minorHAnsi"/>
          <w:i/>
        </w:rPr>
      </w:pPr>
      <w:r w:rsidRPr="004A0C42">
        <w:rPr>
          <w:rFonts w:cstheme="minorHAnsi"/>
        </w:rPr>
        <w:t xml:space="preserve">Diana Webb, </w:t>
      </w:r>
      <w:r w:rsidRPr="004A0C42">
        <w:rPr>
          <w:rFonts w:cstheme="minorHAnsi"/>
          <w:i/>
        </w:rPr>
        <w:t>Medieval European Pilgrimage</w:t>
      </w:r>
      <w:r w:rsidRPr="004A0C42">
        <w:rPr>
          <w:rFonts w:cstheme="minorHAnsi"/>
        </w:rPr>
        <w:t xml:space="preserve"> </w:t>
      </w:r>
    </w:p>
    <w:p w14:paraId="4DA2AFA1" w14:textId="78EB0CBF" w:rsidR="00EF3A8E" w:rsidRDefault="00F747CB" w:rsidP="002F71AA">
      <w:pPr>
        <w:shd w:val="clear" w:color="auto" w:fill="FFFFFF"/>
        <w:spacing w:after="120" w:line="360" w:lineRule="auto"/>
        <w:rPr>
          <w:rFonts w:cstheme="minorHAnsi"/>
        </w:rPr>
      </w:pPr>
      <w:r>
        <w:rPr>
          <w:rFonts w:cstheme="minorHAnsi"/>
        </w:rPr>
        <w:t xml:space="preserve">St Ignatius of Loyola, </w:t>
      </w:r>
      <w:r w:rsidR="00EF3A8E" w:rsidRPr="004A0C42">
        <w:rPr>
          <w:rFonts w:cstheme="minorHAnsi"/>
          <w:i/>
        </w:rPr>
        <w:t>A Pilgrim’s Testament: the Memoirs of St Ignatius of Loyola</w:t>
      </w:r>
      <w:r w:rsidR="00EF3A8E" w:rsidRPr="004A0C42">
        <w:rPr>
          <w:rFonts w:cstheme="minorHAnsi"/>
        </w:rPr>
        <w:t>. Trans. Divakar. The Institute of Jesuits Sources, 1995</w:t>
      </w:r>
      <w:r w:rsidR="00EF3A8E">
        <w:rPr>
          <w:rFonts w:cstheme="minorHAnsi"/>
        </w:rPr>
        <w:t>.</w:t>
      </w:r>
    </w:p>
    <w:p w14:paraId="2592395A" w14:textId="79D447C7" w:rsidR="00EF3A8E" w:rsidRDefault="00EF3A8E" w:rsidP="002F71AA">
      <w:pPr>
        <w:shd w:val="clear" w:color="auto" w:fill="FFFFFF"/>
        <w:spacing w:after="120" w:line="360" w:lineRule="auto"/>
        <w:rPr>
          <w:rFonts w:cstheme="minorHAnsi"/>
        </w:rPr>
      </w:pPr>
      <w:r w:rsidRPr="004A0C42">
        <w:rPr>
          <w:rFonts w:cstheme="minorHAnsi"/>
        </w:rPr>
        <w:t xml:space="preserve">Jean Jacques Rousseau, </w:t>
      </w:r>
      <w:r w:rsidRPr="004A0C42">
        <w:rPr>
          <w:rFonts w:cstheme="minorHAnsi"/>
          <w:i/>
        </w:rPr>
        <w:t>Reveries of a Solitary Walker</w:t>
      </w:r>
      <w:r w:rsidRPr="004A0C42">
        <w:rPr>
          <w:rFonts w:cstheme="minorHAnsi"/>
        </w:rPr>
        <w:t>, Oxford, 2011</w:t>
      </w:r>
      <w:r w:rsidR="006D22AF">
        <w:rPr>
          <w:rFonts w:cstheme="minorHAnsi"/>
        </w:rPr>
        <w:t>.</w:t>
      </w:r>
    </w:p>
    <w:p w14:paraId="01B6C024" w14:textId="382B0B80" w:rsidR="002F71AA" w:rsidRDefault="006D22AF" w:rsidP="002F71AA">
      <w:pPr>
        <w:shd w:val="clear" w:color="auto" w:fill="FFFFFF"/>
        <w:spacing w:after="120" w:line="360" w:lineRule="auto"/>
        <w:rPr>
          <w:rFonts w:cstheme="minorHAnsi"/>
          <w:i/>
        </w:rPr>
      </w:pPr>
      <w:r w:rsidRPr="004A0C42">
        <w:rPr>
          <w:rFonts w:cstheme="minorHAnsi"/>
        </w:rPr>
        <w:t xml:space="preserve">Thich Nhat Han, </w:t>
      </w:r>
      <w:r w:rsidRPr="004A0C42">
        <w:rPr>
          <w:rFonts w:cstheme="minorHAnsi"/>
          <w:i/>
        </w:rPr>
        <w:t>How To Walk</w:t>
      </w:r>
      <w:r w:rsidR="00DD4D39">
        <w:rPr>
          <w:rFonts w:cstheme="minorHAnsi"/>
          <w:i/>
        </w:rPr>
        <w:t>.</w:t>
      </w:r>
    </w:p>
    <w:p w14:paraId="1BBA2567" w14:textId="49482F46" w:rsidR="002F71AA" w:rsidRPr="002F71AA" w:rsidRDefault="002F71AA" w:rsidP="002F71AA">
      <w:pPr>
        <w:shd w:val="clear" w:color="auto" w:fill="FFFFFF"/>
        <w:spacing w:after="120" w:line="360" w:lineRule="auto"/>
        <w:rPr>
          <w:rFonts w:cstheme="minorHAnsi"/>
          <w:i/>
        </w:rPr>
      </w:pPr>
      <w:r w:rsidRPr="004A0C42">
        <w:rPr>
          <w:rFonts w:cstheme="minorHAnsi"/>
        </w:rPr>
        <w:t xml:space="preserve">Emerson and Thoreau, </w:t>
      </w:r>
      <w:r w:rsidRPr="004A0C42">
        <w:rPr>
          <w:rFonts w:cstheme="minorHAnsi"/>
          <w:i/>
        </w:rPr>
        <w:t>Nature and Walking</w:t>
      </w:r>
      <w:r>
        <w:rPr>
          <w:rFonts w:cstheme="minorHAnsi"/>
          <w:i/>
        </w:rPr>
        <w:t>.</w:t>
      </w:r>
      <w:r>
        <w:rPr>
          <w:rFonts w:cstheme="minorHAnsi"/>
        </w:rPr>
        <w:br/>
        <w:t xml:space="preserve">Casey Beaumier, SJ, </w:t>
      </w:r>
      <w:r w:rsidRPr="002F71AA">
        <w:rPr>
          <w:rFonts w:cstheme="minorHAnsi"/>
          <w:i/>
        </w:rPr>
        <w:t>A Purposeful Path</w:t>
      </w:r>
      <w:r>
        <w:rPr>
          <w:rFonts w:cstheme="minorHAnsi"/>
        </w:rPr>
        <w:t xml:space="preserve">. </w:t>
      </w:r>
    </w:p>
    <w:p w14:paraId="47DD85D2" w14:textId="77777777" w:rsidR="00EF3A8E" w:rsidRDefault="00EF3A8E" w:rsidP="002F71AA">
      <w:pPr>
        <w:spacing w:line="360" w:lineRule="auto"/>
        <w:rPr>
          <w:rFonts w:cstheme="minorHAnsi"/>
          <w:b/>
        </w:rPr>
      </w:pPr>
    </w:p>
    <w:p w14:paraId="6799F93F" w14:textId="5607404C" w:rsidR="00235B7A" w:rsidRPr="004A0C42" w:rsidRDefault="00235B7A" w:rsidP="00235B7A">
      <w:pPr>
        <w:shd w:val="clear" w:color="auto" w:fill="FFFFFF"/>
        <w:spacing w:after="120"/>
        <w:jc w:val="both"/>
        <w:rPr>
          <w:rFonts w:cstheme="minorHAnsi"/>
          <w:b/>
          <w:color w:val="222222"/>
        </w:rPr>
      </w:pPr>
      <w:r w:rsidRPr="004A0C42">
        <w:rPr>
          <w:rFonts w:cstheme="minorHAnsi"/>
          <w:b/>
          <w:color w:val="222222"/>
        </w:rPr>
        <w:t>Optional</w:t>
      </w:r>
      <w:r>
        <w:rPr>
          <w:rFonts w:cstheme="minorHAnsi"/>
          <w:b/>
          <w:color w:val="222222"/>
        </w:rPr>
        <w:t xml:space="preserve"> text</w:t>
      </w:r>
      <w:r w:rsidRPr="004A0C42">
        <w:rPr>
          <w:rFonts w:cstheme="minorHAnsi"/>
          <w:b/>
          <w:color w:val="222222"/>
        </w:rPr>
        <w:t>:</w:t>
      </w:r>
    </w:p>
    <w:p w14:paraId="18FBC38D" w14:textId="77777777" w:rsidR="00235B7A" w:rsidRPr="004A0C42" w:rsidRDefault="00235B7A" w:rsidP="00235B7A">
      <w:pPr>
        <w:rPr>
          <w:rFonts w:cstheme="minorHAnsi"/>
        </w:rPr>
      </w:pPr>
      <w:r w:rsidRPr="004A0C42">
        <w:rPr>
          <w:rFonts w:cstheme="minorHAnsi"/>
        </w:rPr>
        <w:lastRenderedPageBreak/>
        <w:t xml:space="preserve">John Brierly, </w:t>
      </w:r>
      <w:r w:rsidRPr="004A0C42">
        <w:rPr>
          <w:rFonts w:cstheme="minorHAnsi"/>
          <w:i/>
        </w:rPr>
        <w:t>A Pilgrim’s Guide to the Camino Santiago</w:t>
      </w:r>
      <w:r w:rsidRPr="004A0C42">
        <w:rPr>
          <w:rFonts w:cstheme="minorHAnsi"/>
        </w:rPr>
        <w:t>.</w:t>
      </w:r>
    </w:p>
    <w:p w14:paraId="63CA6BE4" w14:textId="024AE191" w:rsidR="00235B7A" w:rsidRDefault="00235B7A">
      <w:pPr>
        <w:rPr>
          <w:rFonts w:cstheme="minorHAnsi"/>
          <w:b/>
        </w:rPr>
      </w:pPr>
    </w:p>
    <w:p w14:paraId="0DBC2682" w14:textId="4BD8199D" w:rsidR="00A67129" w:rsidRDefault="00A67129">
      <w:pPr>
        <w:rPr>
          <w:rFonts w:cstheme="minorHAnsi"/>
          <w:i/>
        </w:rPr>
      </w:pPr>
      <w:r w:rsidRPr="00A67129">
        <w:rPr>
          <w:rFonts w:cstheme="minorHAnsi"/>
          <w:i/>
        </w:rPr>
        <w:t xml:space="preserve">If you have any financial challenges purchasing the books, please let me know and I will see what I can do to assist. </w:t>
      </w:r>
    </w:p>
    <w:p w14:paraId="3C5B8CA7" w14:textId="54434EC9" w:rsidR="00A67129" w:rsidRPr="00A67129" w:rsidRDefault="00A67129">
      <w:pPr>
        <w:rPr>
          <w:rFonts w:cstheme="minorHAnsi"/>
          <w:i/>
        </w:rPr>
      </w:pPr>
      <w:r>
        <w:rPr>
          <w:rFonts w:cstheme="minorHAnsi"/>
          <w:i/>
        </w:rPr>
        <w:t xml:space="preserve">A list of equipment for the Camino itself will be provided early on in the spring semester. </w:t>
      </w:r>
    </w:p>
    <w:p w14:paraId="191EAAE6" w14:textId="488EF100" w:rsidR="00C36218" w:rsidRPr="004A0C42" w:rsidRDefault="00C36218">
      <w:pPr>
        <w:rPr>
          <w:rFonts w:cstheme="minorHAnsi"/>
          <w:b/>
        </w:rPr>
      </w:pPr>
    </w:p>
    <w:p w14:paraId="2EC076BA" w14:textId="7E0B5F9E" w:rsidR="00C36218" w:rsidRPr="004A0C42" w:rsidRDefault="00245A05">
      <w:pPr>
        <w:rPr>
          <w:rFonts w:cstheme="minorHAnsi"/>
          <w:b/>
        </w:rPr>
      </w:pPr>
      <w:r w:rsidRPr="004A0C42">
        <w:rPr>
          <w:rFonts w:cstheme="minorHAnsi"/>
          <w:b/>
        </w:rPr>
        <w:t xml:space="preserve">Course </w:t>
      </w:r>
      <w:r w:rsidR="00C36218" w:rsidRPr="004A0C42">
        <w:rPr>
          <w:rFonts w:cstheme="minorHAnsi"/>
          <w:b/>
        </w:rPr>
        <w:t>Schedule:</w:t>
      </w:r>
    </w:p>
    <w:p w14:paraId="54F5A944" w14:textId="6F6B7A2E" w:rsidR="00410679" w:rsidRPr="004A0C42" w:rsidRDefault="00410679" w:rsidP="00410679">
      <w:pPr>
        <w:rPr>
          <w:rFonts w:cstheme="minorHAnsi"/>
        </w:rPr>
      </w:pPr>
    </w:p>
    <w:p w14:paraId="499BEDA3" w14:textId="1F51143E" w:rsidR="00535A7E" w:rsidRPr="004A0C42" w:rsidRDefault="00F07239" w:rsidP="00410679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</w:rPr>
      </w:pPr>
      <w:r w:rsidRPr="004A0C42">
        <w:rPr>
          <w:rFonts w:cstheme="minorHAnsi"/>
          <w:b/>
        </w:rPr>
        <w:t>Meeting</w:t>
      </w:r>
      <w:r w:rsidR="0038682B" w:rsidRPr="004A0C42">
        <w:rPr>
          <w:rFonts w:cstheme="minorHAnsi"/>
          <w:b/>
        </w:rPr>
        <w:t xml:space="preserve"> One:</w:t>
      </w:r>
      <w:r w:rsidR="00556F13" w:rsidRPr="004A0C42">
        <w:rPr>
          <w:rFonts w:cstheme="minorHAnsi"/>
          <w:b/>
        </w:rPr>
        <w:t xml:space="preserve"> Pilgrimage, walking, and culture</w:t>
      </w:r>
    </w:p>
    <w:p w14:paraId="3FB1540A" w14:textId="4BF78898" w:rsidR="00AC30A9" w:rsidRPr="004A0C42" w:rsidRDefault="00AE3578" w:rsidP="00410679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</w:rPr>
      </w:pPr>
      <w:r w:rsidRPr="004A0C42">
        <w:rPr>
          <w:rFonts w:cstheme="minorHAnsi"/>
          <w:b/>
        </w:rPr>
        <w:t>Please read in advance over the winter break:</w:t>
      </w:r>
      <w:r w:rsidRPr="004A0C42">
        <w:rPr>
          <w:rFonts w:cstheme="minorHAnsi"/>
          <w:b/>
        </w:rPr>
        <w:softHyphen/>
      </w:r>
      <w:r w:rsidRPr="004A0C42">
        <w:rPr>
          <w:rFonts w:cstheme="minorHAnsi"/>
          <w:b/>
        </w:rPr>
        <w:softHyphen/>
      </w:r>
      <w:r w:rsidR="00AA4832" w:rsidRPr="004A0C42">
        <w:rPr>
          <w:rFonts w:cstheme="minorHAnsi"/>
          <w:b/>
        </w:rPr>
        <w:t xml:space="preserve"> </w:t>
      </w:r>
    </w:p>
    <w:p w14:paraId="25A72122" w14:textId="16339159" w:rsidR="00AC30A9" w:rsidRDefault="00AC30A9" w:rsidP="00AC30A9">
      <w:pPr>
        <w:shd w:val="clear" w:color="auto" w:fill="FFFFFF"/>
        <w:spacing w:after="120" w:line="214" w:lineRule="atLeast"/>
        <w:rPr>
          <w:rFonts w:cstheme="minorHAnsi"/>
        </w:rPr>
      </w:pPr>
      <w:r w:rsidRPr="004A0C42">
        <w:rPr>
          <w:rFonts w:cstheme="minorHAnsi"/>
        </w:rPr>
        <w:t xml:space="preserve">Diana Webb, </w:t>
      </w:r>
      <w:r w:rsidRPr="004A0C42">
        <w:rPr>
          <w:rFonts w:cstheme="minorHAnsi"/>
          <w:i/>
        </w:rPr>
        <w:t>Medieval European Pilgrimage</w:t>
      </w:r>
      <w:r w:rsidR="00D5318F">
        <w:rPr>
          <w:rFonts w:cstheme="minorHAnsi"/>
        </w:rPr>
        <w:t>.</w:t>
      </w:r>
    </w:p>
    <w:p w14:paraId="01194E05" w14:textId="13841A82" w:rsidR="00946EEF" w:rsidRPr="004A0C42" w:rsidRDefault="00946EEF" w:rsidP="00946EEF">
      <w:pPr>
        <w:shd w:val="clear" w:color="auto" w:fill="FFFFFF"/>
        <w:spacing w:after="120" w:line="214" w:lineRule="atLeast"/>
        <w:rPr>
          <w:rFonts w:cstheme="minorHAnsi"/>
        </w:rPr>
      </w:pPr>
      <w:r w:rsidRPr="004A0C42">
        <w:rPr>
          <w:rFonts w:cstheme="minorHAnsi"/>
        </w:rPr>
        <w:t xml:space="preserve">Rebecca Solnit, </w:t>
      </w:r>
      <w:r w:rsidRPr="004A0C42">
        <w:rPr>
          <w:rFonts w:cstheme="minorHAnsi"/>
          <w:i/>
        </w:rPr>
        <w:t xml:space="preserve">Wanderlust: A History of Walking, </w:t>
      </w:r>
      <w:r>
        <w:rPr>
          <w:rFonts w:cstheme="minorHAnsi"/>
        </w:rPr>
        <w:t>chapters 1-2</w:t>
      </w:r>
      <w:r w:rsidR="00642DDC">
        <w:rPr>
          <w:rFonts w:cstheme="minorHAnsi"/>
        </w:rPr>
        <w:t>.</w:t>
      </w:r>
    </w:p>
    <w:p w14:paraId="535BBAC7" w14:textId="77777777" w:rsidR="00946EEF" w:rsidRPr="004A0C42" w:rsidRDefault="00946EEF" w:rsidP="00AC30A9">
      <w:pPr>
        <w:shd w:val="clear" w:color="auto" w:fill="FFFFFF"/>
        <w:spacing w:after="120" w:line="214" w:lineRule="atLeast"/>
        <w:rPr>
          <w:rFonts w:cstheme="minorHAnsi"/>
        </w:rPr>
      </w:pPr>
    </w:p>
    <w:p w14:paraId="68B97A1D" w14:textId="1110E3FE" w:rsidR="003B55EF" w:rsidRPr="004A0C42" w:rsidRDefault="003B55EF">
      <w:pPr>
        <w:rPr>
          <w:rFonts w:cstheme="minorHAnsi"/>
        </w:rPr>
      </w:pPr>
    </w:p>
    <w:p w14:paraId="17CB817A" w14:textId="78DA7989" w:rsidR="003A2844" w:rsidRPr="004A0C42" w:rsidRDefault="00DD4BEA">
      <w:pPr>
        <w:rPr>
          <w:rFonts w:cstheme="minorHAnsi"/>
        </w:rPr>
      </w:pPr>
      <w:r w:rsidRPr="004A0C42">
        <w:rPr>
          <w:rFonts w:cstheme="minorHAnsi"/>
          <w:b/>
        </w:rPr>
        <w:t>Journal reflection</w:t>
      </w:r>
      <w:r w:rsidR="00951CC6" w:rsidRPr="004A0C42">
        <w:rPr>
          <w:rFonts w:cstheme="minorHAnsi"/>
          <w:b/>
        </w:rPr>
        <w:t xml:space="preserve"> (due by </w:t>
      </w:r>
      <w:r w:rsidR="00F252F5" w:rsidRPr="004A0C42">
        <w:rPr>
          <w:rFonts w:cstheme="minorHAnsi"/>
          <w:b/>
        </w:rPr>
        <w:t>beginning</w:t>
      </w:r>
      <w:r w:rsidR="00951CC6" w:rsidRPr="004A0C42">
        <w:rPr>
          <w:rFonts w:cstheme="minorHAnsi"/>
          <w:b/>
        </w:rPr>
        <w:t xml:space="preserve"> of class)</w:t>
      </w:r>
      <w:r w:rsidRPr="004A0C42">
        <w:rPr>
          <w:rFonts w:cstheme="minorHAnsi"/>
          <w:b/>
        </w:rPr>
        <w:t>:</w:t>
      </w:r>
      <w:r w:rsidRPr="004A0C42">
        <w:rPr>
          <w:rFonts w:cstheme="minorHAnsi"/>
        </w:rPr>
        <w:t xml:space="preserve"> </w:t>
      </w:r>
      <w:r w:rsidR="0010008A" w:rsidRPr="004A0C42">
        <w:rPr>
          <w:rFonts w:cstheme="minorHAnsi"/>
        </w:rPr>
        <w:t xml:space="preserve">Describe the place that walking has in your life. </w:t>
      </w:r>
      <w:r w:rsidR="00825647" w:rsidRPr="004A0C42">
        <w:rPr>
          <w:rFonts w:cstheme="minorHAnsi"/>
        </w:rPr>
        <w:t xml:space="preserve">Do you walk much or mostly take a car or the MBTA? </w:t>
      </w:r>
      <w:r w:rsidR="0010008A" w:rsidRPr="004A0C42">
        <w:rPr>
          <w:rFonts w:cstheme="minorHAnsi"/>
        </w:rPr>
        <w:t xml:space="preserve">When do you typically walk? When you walk, what do you do </w:t>
      </w:r>
      <w:r w:rsidR="00365DB2" w:rsidRPr="004A0C42">
        <w:rPr>
          <w:rFonts w:cstheme="minorHAnsi"/>
        </w:rPr>
        <w:t>as</w:t>
      </w:r>
      <w:r w:rsidR="0010008A" w:rsidRPr="004A0C42">
        <w:rPr>
          <w:rFonts w:cstheme="minorHAnsi"/>
        </w:rPr>
        <w:t xml:space="preserve"> you walk: listen to music, talk with a friend, </w:t>
      </w:r>
      <w:r w:rsidR="00515322" w:rsidRPr="004A0C42">
        <w:rPr>
          <w:rFonts w:cstheme="minorHAnsi"/>
        </w:rPr>
        <w:t xml:space="preserve">put your head down and get to your destination as fast as possible, or observe the world? Do you walk for transportation, for leisure, as recreation (such as hiking)? </w:t>
      </w:r>
      <w:r w:rsidR="003844EC" w:rsidRPr="004A0C42">
        <w:rPr>
          <w:rFonts w:cstheme="minorHAnsi"/>
        </w:rPr>
        <w:t>Have you ever been on a pilgrimage before and if so, what was it like? Close your essay with a desire that you have for going on this pilgrimage: what attracts you to pilgrimage and what do you hope to get out of the class and the trip?</w:t>
      </w:r>
    </w:p>
    <w:p w14:paraId="61D2FE28" w14:textId="0CC7F826" w:rsidR="00535A7E" w:rsidRPr="004A0C42" w:rsidRDefault="00535A7E">
      <w:pPr>
        <w:rPr>
          <w:rFonts w:cstheme="minorHAnsi"/>
        </w:rPr>
      </w:pPr>
    </w:p>
    <w:p w14:paraId="6E8780CD" w14:textId="77777777" w:rsidR="008B1F26" w:rsidRPr="004A0C42" w:rsidRDefault="008B1F26">
      <w:pPr>
        <w:rPr>
          <w:rFonts w:cstheme="minorHAnsi"/>
        </w:rPr>
      </w:pPr>
    </w:p>
    <w:p w14:paraId="55DF1567" w14:textId="6D6E6FFD" w:rsidR="00535A7E" w:rsidRPr="004A0C42" w:rsidRDefault="00D87A89">
      <w:pPr>
        <w:rPr>
          <w:rFonts w:cstheme="minorHAnsi"/>
          <w:b/>
        </w:rPr>
      </w:pPr>
      <w:r w:rsidRPr="004A0C42">
        <w:rPr>
          <w:rFonts w:cstheme="minorHAnsi"/>
          <w:b/>
        </w:rPr>
        <w:t>Meeting</w:t>
      </w:r>
      <w:r w:rsidR="00535A7E" w:rsidRPr="004A0C42">
        <w:rPr>
          <w:rFonts w:cstheme="minorHAnsi"/>
          <w:b/>
        </w:rPr>
        <w:t xml:space="preserve"> Two: Ignatius of Loyola and Pilgrimage</w:t>
      </w:r>
    </w:p>
    <w:p w14:paraId="34C2A8BB" w14:textId="2ACFD39E" w:rsidR="00424F30" w:rsidRPr="004A0C42" w:rsidRDefault="00424F30">
      <w:pPr>
        <w:rPr>
          <w:rFonts w:cstheme="minorHAnsi"/>
          <w:b/>
        </w:rPr>
      </w:pPr>
    </w:p>
    <w:p w14:paraId="5BEB70BF" w14:textId="33B3BE6E" w:rsidR="00424F30" w:rsidRDefault="005917E3" w:rsidP="00424F30">
      <w:pPr>
        <w:rPr>
          <w:rFonts w:cstheme="minorHAnsi"/>
        </w:rPr>
      </w:pPr>
      <w:r w:rsidRPr="004A0C42">
        <w:rPr>
          <w:rFonts w:cstheme="minorHAnsi"/>
        </w:rPr>
        <w:t xml:space="preserve">Read before class: </w:t>
      </w:r>
      <w:r w:rsidR="00424F30" w:rsidRPr="004A0C42">
        <w:rPr>
          <w:rFonts w:cstheme="minorHAnsi"/>
          <w:i/>
        </w:rPr>
        <w:t>A Pilgrim’s Testament: the Memoirs of St Ignatius of Loyola</w:t>
      </w:r>
      <w:r w:rsidR="00424F30" w:rsidRPr="004A0C42">
        <w:rPr>
          <w:rFonts w:cstheme="minorHAnsi"/>
        </w:rPr>
        <w:t xml:space="preserve">. Trans. Divakar. The Institute of Jesuits Sources, 1995. </w:t>
      </w:r>
      <w:r w:rsidR="002206A8" w:rsidRPr="004A0C42">
        <w:rPr>
          <w:rFonts w:cstheme="minorHAnsi"/>
        </w:rPr>
        <w:t xml:space="preserve">Mark a passage that interests or surprises you, and </w:t>
      </w:r>
      <w:r w:rsidR="00857F50" w:rsidRPr="004A0C42">
        <w:rPr>
          <w:rFonts w:cstheme="minorHAnsi"/>
        </w:rPr>
        <w:t xml:space="preserve">be prepared to share it with the class. </w:t>
      </w:r>
    </w:p>
    <w:p w14:paraId="119D6266" w14:textId="5DD48DC3" w:rsidR="00B75655" w:rsidRDefault="00B75655" w:rsidP="00424F30">
      <w:pPr>
        <w:rPr>
          <w:rFonts w:cstheme="minorHAnsi"/>
        </w:rPr>
      </w:pPr>
    </w:p>
    <w:p w14:paraId="3E4F6036" w14:textId="38CF259F" w:rsidR="00B75655" w:rsidRPr="004A0C42" w:rsidRDefault="0061454D" w:rsidP="00424F30">
      <w:pPr>
        <w:rPr>
          <w:rFonts w:cstheme="minorHAnsi"/>
        </w:rPr>
      </w:pPr>
      <w:r>
        <w:rPr>
          <w:rFonts w:cstheme="minorHAnsi"/>
        </w:rPr>
        <w:t xml:space="preserve">In class reading (bring a copy but you do not have to read this in advance): </w:t>
      </w:r>
      <w:r w:rsidR="00B75655">
        <w:rPr>
          <w:rFonts w:cstheme="minorHAnsi"/>
        </w:rPr>
        <w:t>Dennis Hamm, SJ “Rummaging for God”</w:t>
      </w:r>
      <w:r w:rsidR="000F64A9">
        <w:rPr>
          <w:rFonts w:cstheme="minorHAnsi"/>
        </w:rPr>
        <w:t xml:space="preserve"> (Canvas PDF)</w:t>
      </w:r>
    </w:p>
    <w:p w14:paraId="122466C4" w14:textId="19872A33" w:rsidR="00424F30" w:rsidRPr="004A0C42" w:rsidRDefault="00424F30" w:rsidP="00424F30">
      <w:pPr>
        <w:rPr>
          <w:rFonts w:cstheme="minorHAnsi"/>
        </w:rPr>
      </w:pPr>
    </w:p>
    <w:p w14:paraId="6C2969D6" w14:textId="414A9763" w:rsidR="00613361" w:rsidRPr="004A0C42" w:rsidRDefault="00424F30" w:rsidP="00424F30">
      <w:pPr>
        <w:rPr>
          <w:rFonts w:cstheme="minorHAnsi"/>
        </w:rPr>
      </w:pPr>
      <w:r w:rsidRPr="004A0C42">
        <w:rPr>
          <w:rFonts w:cstheme="minorHAnsi"/>
        </w:rPr>
        <w:t xml:space="preserve">In class </w:t>
      </w:r>
      <w:r w:rsidR="00765106" w:rsidRPr="004A0C42">
        <w:rPr>
          <w:rFonts w:cstheme="minorHAnsi"/>
        </w:rPr>
        <w:t>presentation</w:t>
      </w:r>
      <w:r w:rsidR="00907649" w:rsidRPr="004A0C42">
        <w:rPr>
          <w:rFonts w:cstheme="minorHAnsi"/>
        </w:rPr>
        <w:t xml:space="preserve">: </w:t>
      </w:r>
      <w:r w:rsidR="00EC4F4F" w:rsidRPr="004A0C42">
        <w:rPr>
          <w:rFonts w:cstheme="minorHAnsi"/>
        </w:rPr>
        <w:t xml:space="preserve">an </w:t>
      </w:r>
      <w:r w:rsidR="003B2E9E" w:rsidRPr="004A0C42">
        <w:rPr>
          <w:rFonts w:cstheme="minorHAnsi"/>
        </w:rPr>
        <w:t>overview of</w:t>
      </w:r>
      <w:r w:rsidRPr="004A0C42">
        <w:rPr>
          <w:rFonts w:cstheme="minorHAnsi"/>
        </w:rPr>
        <w:t xml:space="preserve"> </w:t>
      </w:r>
      <w:r w:rsidR="003B2E9E" w:rsidRPr="004A0C42">
        <w:rPr>
          <w:rFonts w:cstheme="minorHAnsi"/>
        </w:rPr>
        <w:t>major principles of</w:t>
      </w:r>
      <w:r w:rsidRPr="004A0C42">
        <w:rPr>
          <w:rFonts w:cstheme="minorHAnsi"/>
        </w:rPr>
        <w:t xml:space="preserve"> Ignatian spirituality</w:t>
      </w:r>
      <w:r w:rsidR="00B528B0" w:rsidRPr="004A0C42">
        <w:rPr>
          <w:rFonts w:cstheme="minorHAnsi"/>
        </w:rPr>
        <w:t>; naming our desires for pilgrimage.</w:t>
      </w:r>
      <w:r w:rsidR="00663425">
        <w:rPr>
          <w:rFonts w:cstheme="minorHAnsi"/>
        </w:rPr>
        <w:t xml:space="preserve"> </w:t>
      </w:r>
    </w:p>
    <w:p w14:paraId="0A35D8AD" w14:textId="4EC61D1E" w:rsidR="00BB1321" w:rsidRPr="004A0C42" w:rsidRDefault="00BB1321" w:rsidP="00424F30">
      <w:pPr>
        <w:rPr>
          <w:rFonts w:cstheme="minorHAnsi"/>
        </w:rPr>
      </w:pPr>
    </w:p>
    <w:p w14:paraId="2157F18D" w14:textId="74E2967A" w:rsidR="00BB1321" w:rsidRPr="004A0C42" w:rsidRDefault="00BB1321" w:rsidP="00424F30">
      <w:pPr>
        <w:rPr>
          <w:rFonts w:cstheme="minorHAnsi"/>
        </w:rPr>
      </w:pPr>
      <w:r w:rsidRPr="004A0C42">
        <w:rPr>
          <w:rFonts w:cstheme="minorHAnsi"/>
          <w:b/>
        </w:rPr>
        <w:t>In class journaling exercise:</w:t>
      </w:r>
      <w:r w:rsidRPr="004A0C42">
        <w:rPr>
          <w:rFonts w:cstheme="minorHAnsi"/>
        </w:rPr>
        <w:t xml:space="preserve"> The Examen</w:t>
      </w:r>
      <w:r w:rsidR="00B05EF3">
        <w:rPr>
          <w:rFonts w:cstheme="minorHAnsi"/>
        </w:rPr>
        <w:t xml:space="preserve"> </w:t>
      </w:r>
    </w:p>
    <w:p w14:paraId="01F62B65" w14:textId="2680EEE9" w:rsidR="00424F30" w:rsidRPr="004A0C42" w:rsidRDefault="00424F30">
      <w:pPr>
        <w:rPr>
          <w:rFonts w:cstheme="minorHAnsi"/>
          <w:b/>
        </w:rPr>
      </w:pPr>
    </w:p>
    <w:p w14:paraId="3B5A2847" w14:textId="77777777" w:rsidR="008B1F26" w:rsidRPr="004A0C42" w:rsidRDefault="008B1F26">
      <w:pPr>
        <w:rPr>
          <w:rFonts w:cstheme="minorHAnsi"/>
          <w:b/>
        </w:rPr>
      </w:pPr>
    </w:p>
    <w:p w14:paraId="1492DF2E" w14:textId="219BFD36" w:rsidR="00607C0D" w:rsidRPr="004A0C42" w:rsidRDefault="00607C0D">
      <w:pPr>
        <w:rPr>
          <w:rFonts w:cstheme="minorHAnsi"/>
          <w:b/>
        </w:rPr>
      </w:pPr>
      <w:r w:rsidRPr="004A0C42">
        <w:rPr>
          <w:rFonts w:cstheme="minorHAnsi"/>
          <w:b/>
        </w:rPr>
        <w:t>Meeting Three: Theology of Pilgrimage</w:t>
      </w:r>
    </w:p>
    <w:p w14:paraId="784DC699" w14:textId="5AC8CE72" w:rsidR="00607C0D" w:rsidRPr="004A0C42" w:rsidRDefault="00607C0D">
      <w:pPr>
        <w:rPr>
          <w:rFonts w:cstheme="minorHAnsi"/>
          <w:b/>
        </w:rPr>
      </w:pPr>
    </w:p>
    <w:p w14:paraId="750351B5" w14:textId="2FA5895D" w:rsidR="00EE332F" w:rsidRPr="004A0C42" w:rsidRDefault="001A3D0A" w:rsidP="00DD4BEA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</w:rPr>
        <w:t>“</w:t>
      </w:r>
      <w:r w:rsidR="00607C0D" w:rsidRPr="004A0C42">
        <w:rPr>
          <w:rFonts w:cstheme="minorHAnsi"/>
        </w:rPr>
        <w:t>Introduction</w:t>
      </w:r>
      <w:r w:rsidRPr="004A0C42">
        <w:rPr>
          <w:rFonts w:cstheme="minorHAnsi"/>
        </w:rPr>
        <w:t xml:space="preserve">,” in </w:t>
      </w:r>
      <w:r w:rsidR="00607C0D" w:rsidRPr="004A0C42">
        <w:rPr>
          <w:rFonts w:cstheme="minorHAnsi"/>
        </w:rPr>
        <w:t>Victor</w:t>
      </w:r>
      <w:r w:rsidR="00607C0D" w:rsidRPr="004A0C42">
        <w:rPr>
          <w:rFonts w:cstheme="minorHAnsi"/>
          <w:color w:val="222222"/>
        </w:rPr>
        <w:t xml:space="preserve"> and Edith Turner, </w:t>
      </w:r>
      <w:r w:rsidR="00607C0D" w:rsidRPr="004A0C42">
        <w:rPr>
          <w:rFonts w:cstheme="minorHAnsi"/>
          <w:i/>
          <w:iCs/>
          <w:color w:val="222222"/>
        </w:rPr>
        <w:t>Image and Pilgrimage in Christian culture: Anthropological Perspectives</w:t>
      </w:r>
      <w:r w:rsidR="00607C0D" w:rsidRPr="004A0C42">
        <w:rPr>
          <w:rFonts w:cstheme="minorHAnsi"/>
          <w:color w:val="222222"/>
        </w:rPr>
        <w:t>, New York: Columbia University Press, 1978 (Canvas)</w:t>
      </w:r>
    </w:p>
    <w:p w14:paraId="5B12573A" w14:textId="239A5AB4" w:rsidR="00EE332F" w:rsidRPr="004A0C42" w:rsidRDefault="00EE332F" w:rsidP="00EE332F">
      <w:pPr>
        <w:shd w:val="clear" w:color="auto" w:fill="FFFFFF"/>
        <w:spacing w:after="120" w:line="214" w:lineRule="atLeast"/>
        <w:rPr>
          <w:rFonts w:cstheme="minorHAnsi"/>
          <w:color w:val="222222"/>
          <w:sz w:val="20"/>
          <w:szCs w:val="20"/>
        </w:rPr>
      </w:pPr>
      <w:r w:rsidRPr="004A0C42">
        <w:rPr>
          <w:rFonts w:cstheme="minorHAnsi"/>
          <w:color w:val="222222"/>
        </w:rPr>
        <w:lastRenderedPageBreak/>
        <w:t xml:space="preserve">Walton, Heather, “Theological Perspectives on Christian Pilgrimage,” in </w:t>
      </w:r>
      <w:r w:rsidR="00856D63" w:rsidRPr="004A0C42">
        <w:rPr>
          <w:rFonts w:cstheme="minorHAnsi"/>
          <w:color w:val="222222"/>
        </w:rPr>
        <w:t xml:space="preserve">Avril </w:t>
      </w:r>
      <w:r w:rsidRPr="004A0C42">
        <w:rPr>
          <w:rFonts w:cstheme="minorHAnsi"/>
          <w:color w:val="222222"/>
        </w:rPr>
        <w:t>Maddrell</w:t>
      </w:r>
      <w:r w:rsidR="00856D63" w:rsidRPr="004A0C42">
        <w:rPr>
          <w:rFonts w:cstheme="minorHAnsi"/>
          <w:color w:val="222222"/>
        </w:rPr>
        <w:t>,</w:t>
      </w:r>
      <w:r w:rsidRPr="004A0C42">
        <w:rPr>
          <w:rFonts w:cstheme="minorHAnsi"/>
          <w:color w:val="222222"/>
        </w:rPr>
        <w:t xml:space="preserve"> Veronica della Dora, Alessandro Scafi, and Heather Walton, </w:t>
      </w:r>
      <w:r w:rsidRPr="004A0C42">
        <w:rPr>
          <w:rFonts w:cstheme="minorHAnsi"/>
          <w:i/>
          <w:iCs/>
          <w:color w:val="222222"/>
        </w:rPr>
        <w:t>Christian Pilgrimage, Landscape and Heritage: Journeying to the Sacred</w:t>
      </w:r>
      <w:r w:rsidRPr="004A0C42">
        <w:rPr>
          <w:rFonts w:cstheme="minorHAnsi"/>
          <w:color w:val="222222"/>
        </w:rPr>
        <w:t>, New York: Routledge, 2015, 22-40</w:t>
      </w:r>
      <w:r w:rsidR="001A3D0A" w:rsidRPr="004A0C42">
        <w:rPr>
          <w:rFonts w:cstheme="minorHAnsi"/>
          <w:color w:val="222222"/>
        </w:rPr>
        <w:t>.</w:t>
      </w:r>
      <w:r w:rsidR="0061454D">
        <w:rPr>
          <w:rFonts w:cstheme="minorHAnsi"/>
          <w:color w:val="222222"/>
        </w:rPr>
        <w:t xml:space="preserve"> </w:t>
      </w:r>
      <w:r w:rsidR="0061454D" w:rsidRPr="004A0C42">
        <w:rPr>
          <w:rFonts w:cstheme="minorHAnsi"/>
          <w:color w:val="222222"/>
        </w:rPr>
        <w:t>(Canvas)</w:t>
      </w:r>
    </w:p>
    <w:p w14:paraId="19C7CFA6" w14:textId="77777777" w:rsidR="00525EED" w:rsidRPr="004A0C42" w:rsidRDefault="00525EED" w:rsidP="00525EED">
      <w:pPr>
        <w:shd w:val="clear" w:color="auto" w:fill="FFFFFF"/>
        <w:spacing w:after="160" w:line="214" w:lineRule="atLeast"/>
        <w:rPr>
          <w:rFonts w:cstheme="minorHAnsi"/>
          <w:color w:val="222222"/>
          <w:sz w:val="20"/>
          <w:szCs w:val="20"/>
        </w:rPr>
      </w:pPr>
      <w:r w:rsidRPr="004A0C42">
        <w:rPr>
          <w:rFonts w:cstheme="minorHAnsi"/>
          <w:color w:val="222222"/>
        </w:rPr>
        <w:t>Pope John Paul II, “Bull of induction of the Great Jubilee of the Year 2000 </w:t>
      </w:r>
      <w:r w:rsidRPr="004A0C42">
        <w:rPr>
          <w:rFonts w:cstheme="minorHAnsi"/>
          <w:i/>
          <w:iCs/>
          <w:color w:val="222222"/>
        </w:rPr>
        <w:t>Incarnationis Mysterium</w:t>
      </w:r>
      <w:r w:rsidRPr="004A0C42">
        <w:rPr>
          <w:rFonts w:cstheme="minorHAnsi"/>
          <w:color w:val="222222"/>
        </w:rPr>
        <w:t>” (29 November 1998)</w:t>
      </w:r>
    </w:p>
    <w:p w14:paraId="416E5A99" w14:textId="551E522D" w:rsidR="000A5369" w:rsidRPr="004A0C42" w:rsidRDefault="00730BB0" w:rsidP="00DD4BEA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Pope John Paul II, </w:t>
      </w:r>
      <w:r w:rsidRPr="004A0C42">
        <w:rPr>
          <w:rFonts w:cstheme="minorHAnsi"/>
          <w:color w:val="222222"/>
        </w:rPr>
        <w:t>Pontifical Council for the Pastoral Care of Migrants and Itinerant People, “The Pilgrimage in the Great Jubilee” (April 25, 1998). [</w:t>
      </w:r>
      <w:hyperlink r:id="rId5" w:tgtFrame="_blank" w:history="1">
        <w:r w:rsidRPr="004A0C42">
          <w:rPr>
            <w:rFonts w:cstheme="minorHAnsi"/>
            <w:color w:val="1155CC"/>
            <w:u w:val="single"/>
          </w:rPr>
          <w:t>http://www.vatican.va/roman_curia/pontifical_councils/migrants/documents/rc_pc_migrants_doc_19980425_pilgrimage_en.htm</w:t>
        </w:r>
      </w:hyperlink>
      <w:r w:rsidRPr="004A0C42">
        <w:rPr>
          <w:rFonts w:cstheme="minorHAnsi"/>
          <w:color w:val="222222"/>
        </w:rPr>
        <w:t>]</w:t>
      </w:r>
    </w:p>
    <w:p w14:paraId="438683E0" w14:textId="6D609054" w:rsidR="000A5369" w:rsidRPr="004A0C42" w:rsidRDefault="000A5369" w:rsidP="00DD4BEA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  <w:color w:val="222222"/>
        </w:rPr>
        <w:t xml:space="preserve">Possible presentation by André Brouillette, SJ on </w:t>
      </w:r>
      <w:r w:rsidR="00EF3A8E">
        <w:rPr>
          <w:rFonts w:cstheme="minorHAnsi"/>
          <w:color w:val="222222"/>
        </w:rPr>
        <w:t>theology of Ignatian</w:t>
      </w:r>
      <w:r w:rsidR="00727998" w:rsidRPr="004A0C42">
        <w:rPr>
          <w:rFonts w:cstheme="minorHAnsi"/>
          <w:color w:val="222222"/>
        </w:rPr>
        <w:t xml:space="preserve"> pilgrimage.</w:t>
      </w:r>
    </w:p>
    <w:p w14:paraId="604B7B08" w14:textId="77777777" w:rsidR="00B01318" w:rsidRPr="004A0C42" w:rsidRDefault="00B01318" w:rsidP="00DD4BEA">
      <w:pPr>
        <w:shd w:val="clear" w:color="auto" w:fill="FFFFFF"/>
        <w:spacing w:after="120" w:line="214" w:lineRule="atLeast"/>
        <w:rPr>
          <w:rFonts w:cstheme="minorHAnsi"/>
          <w:color w:val="222222"/>
          <w:sz w:val="20"/>
          <w:szCs w:val="20"/>
        </w:rPr>
      </w:pPr>
    </w:p>
    <w:p w14:paraId="64C41542" w14:textId="05F8BB25" w:rsidR="00613361" w:rsidRDefault="001B2397" w:rsidP="00DD4BEA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  <w:b/>
          <w:color w:val="222222"/>
        </w:rPr>
        <w:t>Journal Reflection (</w:t>
      </w:r>
      <w:r w:rsidR="009959D2" w:rsidRPr="004A0C42">
        <w:rPr>
          <w:rFonts w:cstheme="minorHAnsi"/>
          <w:b/>
          <w:color w:val="222222"/>
        </w:rPr>
        <w:t>due by</w:t>
      </w:r>
      <w:r w:rsidR="00101327" w:rsidRPr="004A0C42">
        <w:rPr>
          <w:rFonts w:cstheme="minorHAnsi"/>
          <w:b/>
          <w:color w:val="222222"/>
        </w:rPr>
        <w:t xml:space="preserve"> the</w:t>
      </w:r>
      <w:r w:rsidR="00411520" w:rsidRPr="004A0C42">
        <w:rPr>
          <w:rFonts w:cstheme="minorHAnsi"/>
          <w:b/>
          <w:color w:val="222222"/>
        </w:rPr>
        <w:t xml:space="preserve"> </w:t>
      </w:r>
      <w:r w:rsidR="00252DC4" w:rsidRPr="004A0C42">
        <w:rPr>
          <w:rFonts w:cstheme="minorHAnsi"/>
          <w:b/>
          <w:color w:val="222222"/>
        </w:rPr>
        <w:t>beginning</w:t>
      </w:r>
      <w:r w:rsidR="00411520" w:rsidRPr="004A0C42">
        <w:rPr>
          <w:rFonts w:cstheme="minorHAnsi"/>
          <w:b/>
          <w:color w:val="222222"/>
        </w:rPr>
        <w:t xml:space="preserve"> of</w:t>
      </w:r>
      <w:r w:rsidRPr="004A0C42">
        <w:rPr>
          <w:rFonts w:cstheme="minorHAnsi"/>
          <w:b/>
          <w:color w:val="222222"/>
        </w:rPr>
        <w:t xml:space="preserve"> class)</w:t>
      </w:r>
      <w:r w:rsidR="00411520" w:rsidRPr="004A0C42">
        <w:rPr>
          <w:rFonts w:cstheme="minorHAnsi"/>
          <w:b/>
          <w:color w:val="222222"/>
        </w:rPr>
        <w:t>:</w:t>
      </w:r>
      <w:r w:rsidR="00613361" w:rsidRPr="004A0C42">
        <w:rPr>
          <w:rFonts w:cstheme="minorHAnsi"/>
          <w:i/>
          <w:color w:val="222222"/>
        </w:rPr>
        <w:t xml:space="preserve"> </w:t>
      </w:r>
      <w:r w:rsidR="00613361" w:rsidRPr="004A0C42">
        <w:rPr>
          <w:rFonts w:cstheme="minorHAnsi"/>
          <w:color w:val="222222"/>
        </w:rPr>
        <w:t>Last week, we talked about the life and spirituality of Ignatius of Loyola and the Examen.</w:t>
      </w:r>
      <w:r w:rsidR="0061454D">
        <w:rPr>
          <w:rFonts w:cstheme="minorHAnsi"/>
          <w:color w:val="222222"/>
        </w:rPr>
        <w:t xml:space="preserve"> Take a walk with a classmate and spend the first 20 minutes discussing:</w:t>
      </w:r>
      <w:r w:rsidR="00613361" w:rsidRPr="004A0C42">
        <w:rPr>
          <w:rFonts w:cstheme="minorHAnsi"/>
          <w:color w:val="222222"/>
        </w:rPr>
        <w:t xml:space="preserve"> What are some ways that your Boston College experience so far connects back to Ignatian ideas and/or the Jesuit mission of BC? You might include anything from classes that you have taken, conversations that you have had with friends, extra</w:t>
      </w:r>
      <w:r w:rsidR="00F27E6C" w:rsidRPr="004A0C42">
        <w:rPr>
          <w:rFonts w:cstheme="minorHAnsi"/>
          <w:color w:val="222222"/>
        </w:rPr>
        <w:t>-</w:t>
      </w:r>
      <w:r w:rsidR="00613361" w:rsidRPr="004A0C42">
        <w:rPr>
          <w:rFonts w:cstheme="minorHAnsi"/>
          <w:color w:val="222222"/>
        </w:rPr>
        <w:t xml:space="preserve">curricular activities, retreats that you have been on, or whatever else seems relevant. </w:t>
      </w:r>
      <w:r w:rsidR="0061454D">
        <w:rPr>
          <w:rFonts w:cstheme="minorHAnsi"/>
          <w:color w:val="222222"/>
        </w:rPr>
        <w:t>Journal about your walk.</w:t>
      </w:r>
    </w:p>
    <w:p w14:paraId="746BD1B4" w14:textId="77777777" w:rsidR="009368C4" w:rsidRPr="004A0C42" w:rsidRDefault="009368C4">
      <w:pPr>
        <w:rPr>
          <w:rFonts w:cstheme="minorHAnsi"/>
          <w:b/>
        </w:rPr>
      </w:pPr>
    </w:p>
    <w:p w14:paraId="50137EF6" w14:textId="2CB6640A" w:rsidR="001B3324" w:rsidRPr="004A0C42" w:rsidRDefault="00D87A89">
      <w:pPr>
        <w:rPr>
          <w:rFonts w:cstheme="minorHAnsi"/>
          <w:b/>
        </w:rPr>
      </w:pPr>
      <w:r w:rsidRPr="004A0C42">
        <w:rPr>
          <w:rFonts w:cstheme="minorHAnsi"/>
          <w:b/>
        </w:rPr>
        <w:t>Meeting</w:t>
      </w:r>
      <w:r w:rsidR="00424F30" w:rsidRPr="004A0C42">
        <w:rPr>
          <w:rFonts w:cstheme="minorHAnsi"/>
          <w:b/>
        </w:rPr>
        <w:t xml:space="preserve"> </w:t>
      </w:r>
      <w:r w:rsidR="0046276F" w:rsidRPr="004A0C42">
        <w:rPr>
          <w:rFonts w:cstheme="minorHAnsi"/>
          <w:b/>
        </w:rPr>
        <w:t>Four</w:t>
      </w:r>
      <w:r w:rsidR="00424F30" w:rsidRPr="004A0C42">
        <w:rPr>
          <w:rFonts w:cstheme="minorHAnsi"/>
          <w:b/>
        </w:rPr>
        <w:t>: Walking</w:t>
      </w:r>
      <w:r w:rsidR="001B3324">
        <w:rPr>
          <w:rFonts w:cstheme="minorHAnsi"/>
          <w:b/>
        </w:rPr>
        <w:t xml:space="preserve"> and Contemplation</w:t>
      </w:r>
    </w:p>
    <w:p w14:paraId="66E43DEC" w14:textId="68ED84EF" w:rsidR="00424F30" w:rsidRPr="004A0C42" w:rsidRDefault="00424F30">
      <w:pPr>
        <w:rPr>
          <w:rFonts w:cstheme="minorHAnsi"/>
          <w:b/>
        </w:rPr>
      </w:pPr>
    </w:p>
    <w:p w14:paraId="73DD2DEB" w14:textId="61A1B587" w:rsidR="00236545" w:rsidRPr="004A0C42" w:rsidRDefault="00236545" w:rsidP="00236545">
      <w:pPr>
        <w:rPr>
          <w:rFonts w:cstheme="minorHAnsi"/>
        </w:rPr>
      </w:pPr>
      <w:r w:rsidRPr="004A0C42">
        <w:rPr>
          <w:rFonts w:cstheme="minorHAnsi"/>
        </w:rPr>
        <w:t xml:space="preserve">Jean Jacques Rousseau, </w:t>
      </w:r>
      <w:r w:rsidRPr="004A0C42">
        <w:rPr>
          <w:rFonts w:cstheme="minorHAnsi"/>
          <w:i/>
        </w:rPr>
        <w:t>Reveries of a Solitary Walker</w:t>
      </w:r>
      <w:r w:rsidRPr="004A0C42">
        <w:rPr>
          <w:rFonts w:cstheme="minorHAnsi"/>
        </w:rPr>
        <w:t xml:space="preserve">, Oxford, 2011, reveries 1, 2, </w:t>
      </w:r>
      <w:r w:rsidR="007D0AED" w:rsidRPr="004A0C42">
        <w:rPr>
          <w:rFonts w:cstheme="minorHAnsi"/>
        </w:rPr>
        <w:t>and 5</w:t>
      </w:r>
      <w:r w:rsidRPr="004A0C42">
        <w:rPr>
          <w:rFonts w:cstheme="minorHAnsi"/>
        </w:rPr>
        <w:t xml:space="preserve">. </w:t>
      </w:r>
    </w:p>
    <w:p w14:paraId="13BDD789" w14:textId="75024DED" w:rsidR="003C3243" w:rsidRPr="004A0C42" w:rsidRDefault="003C3243" w:rsidP="00236545">
      <w:pPr>
        <w:rPr>
          <w:rFonts w:cstheme="minorHAnsi"/>
        </w:rPr>
      </w:pPr>
    </w:p>
    <w:p w14:paraId="3F031298" w14:textId="131509A2" w:rsidR="00D87A89" w:rsidRDefault="00D87A89" w:rsidP="00D87A89">
      <w:pPr>
        <w:rPr>
          <w:rFonts w:cstheme="minorHAnsi"/>
        </w:rPr>
      </w:pPr>
      <w:r w:rsidRPr="004A0C42">
        <w:rPr>
          <w:rFonts w:cstheme="minorHAnsi"/>
        </w:rPr>
        <w:t xml:space="preserve">W. Burghardt, </w:t>
      </w:r>
      <w:r w:rsidR="00123AAB" w:rsidRPr="004A0C42">
        <w:rPr>
          <w:rFonts w:cstheme="minorHAnsi"/>
        </w:rPr>
        <w:t xml:space="preserve">SJ, </w:t>
      </w:r>
      <w:r w:rsidRPr="004A0C42">
        <w:rPr>
          <w:rFonts w:cstheme="minorHAnsi"/>
        </w:rPr>
        <w:t>“A Long Loving Look at the Real.”</w:t>
      </w:r>
      <w:r w:rsidR="00715393" w:rsidRPr="004A0C42">
        <w:rPr>
          <w:rFonts w:cstheme="minorHAnsi"/>
        </w:rPr>
        <w:t xml:space="preserve"> (PDF, Canvas)</w:t>
      </w:r>
    </w:p>
    <w:p w14:paraId="44AA49A6" w14:textId="53D82C90" w:rsidR="00C21684" w:rsidRPr="004A0C42" w:rsidRDefault="00C21684" w:rsidP="00D87A89">
      <w:pPr>
        <w:rPr>
          <w:rFonts w:cstheme="minorHAnsi"/>
        </w:rPr>
      </w:pPr>
    </w:p>
    <w:p w14:paraId="27326030" w14:textId="3F3FF1DC" w:rsidR="00C21684" w:rsidRPr="004A0C42" w:rsidRDefault="00C21684" w:rsidP="00D87A89">
      <w:pPr>
        <w:rPr>
          <w:rFonts w:cstheme="minorHAnsi"/>
        </w:rPr>
      </w:pPr>
      <w:r w:rsidRPr="004A0C42">
        <w:rPr>
          <w:rFonts w:cstheme="minorHAnsi"/>
        </w:rPr>
        <w:t xml:space="preserve">Vinita Hampton Wright, “Four Principles of Pilgrimage”, </w:t>
      </w:r>
      <w:hyperlink r:id="rId6" w:history="1">
        <w:r w:rsidRPr="004A0C42">
          <w:rPr>
            <w:rStyle w:val="Hyperlink"/>
            <w:rFonts w:cstheme="minorHAnsi"/>
          </w:rPr>
          <w:t>https://www.ignatianspirituality.com/four-principles-of-pilgrimage/</w:t>
        </w:r>
      </w:hyperlink>
    </w:p>
    <w:p w14:paraId="1E2E32AD" w14:textId="6D5ADA5B" w:rsidR="00C64D86" w:rsidRPr="004A0C42" w:rsidRDefault="00C64D86" w:rsidP="00D87A89">
      <w:pPr>
        <w:rPr>
          <w:rFonts w:cstheme="minorHAnsi"/>
        </w:rPr>
      </w:pPr>
    </w:p>
    <w:p w14:paraId="5177C826" w14:textId="4F38129D" w:rsidR="00C64D86" w:rsidRPr="004A0C42" w:rsidRDefault="00C64D86" w:rsidP="00D87A89">
      <w:pPr>
        <w:rPr>
          <w:rFonts w:cstheme="minorHAnsi"/>
        </w:rPr>
      </w:pPr>
      <w:r w:rsidRPr="004A0C42">
        <w:rPr>
          <w:rFonts w:cstheme="minorHAnsi"/>
        </w:rPr>
        <w:t xml:space="preserve">Thich Nhat Han, </w:t>
      </w:r>
      <w:r w:rsidRPr="004A0C42">
        <w:rPr>
          <w:rFonts w:cstheme="minorHAnsi"/>
          <w:i/>
        </w:rPr>
        <w:t>How To Walk</w:t>
      </w:r>
      <w:r w:rsidRPr="004A0C42">
        <w:rPr>
          <w:rFonts w:cstheme="minorHAnsi"/>
        </w:rPr>
        <w:t>.</w:t>
      </w:r>
    </w:p>
    <w:p w14:paraId="1E9A63DF" w14:textId="23F6345C" w:rsidR="009D13FE" w:rsidRPr="004A0C42" w:rsidRDefault="009D13FE" w:rsidP="00D87A89">
      <w:pPr>
        <w:rPr>
          <w:rFonts w:cstheme="minorHAnsi"/>
        </w:rPr>
      </w:pPr>
    </w:p>
    <w:p w14:paraId="6F25232B" w14:textId="55B806ED" w:rsidR="00CA3779" w:rsidRDefault="00CA3779" w:rsidP="00B955F5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</w:rPr>
      </w:pPr>
      <w:r w:rsidRPr="00B955F5">
        <w:rPr>
          <w:rFonts w:cstheme="minorHAnsi"/>
        </w:rPr>
        <w:t xml:space="preserve">Poetry (Canvas):  </w:t>
      </w:r>
      <w:r w:rsidR="00B955F5" w:rsidRPr="00B955F5">
        <w:rPr>
          <w:rFonts w:cstheme="minorHAnsi"/>
        </w:rPr>
        <w:t xml:space="preserve">Whitman </w:t>
      </w:r>
      <w:r w:rsidR="00B955F5" w:rsidRPr="00B955F5">
        <w:rPr>
          <w:bCs/>
          <w:color w:val="000000"/>
        </w:rPr>
        <w:t>Whitman, “As I Walk, Solitary, Unattended”</w:t>
      </w:r>
      <w:r w:rsidR="00B955F5">
        <w:rPr>
          <w:bCs/>
          <w:color w:val="000000"/>
        </w:rPr>
        <w:t>;</w:t>
      </w:r>
      <w:r w:rsidRPr="004A0C42">
        <w:rPr>
          <w:rFonts w:cstheme="minorHAnsi"/>
        </w:rPr>
        <w:t xml:space="preserve"> Mary Oliver</w:t>
      </w:r>
      <w:r w:rsidR="000C1FE2">
        <w:rPr>
          <w:rFonts w:cstheme="minorHAnsi"/>
        </w:rPr>
        <w:t xml:space="preserve"> selections</w:t>
      </w:r>
    </w:p>
    <w:p w14:paraId="627CEC5C" w14:textId="5E741261" w:rsidR="00C64D86" w:rsidRPr="004A0C42" w:rsidRDefault="00C64D86" w:rsidP="00D87A89">
      <w:pPr>
        <w:rPr>
          <w:rFonts w:cstheme="minorHAnsi"/>
        </w:rPr>
      </w:pPr>
    </w:p>
    <w:p w14:paraId="631ABF52" w14:textId="1E1982D7" w:rsidR="00375931" w:rsidRPr="004A0C42" w:rsidRDefault="00C64D86" w:rsidP="00D87A89">
      <w:pPr>
        <w:rPr>
          <w:rFonts w:cstheme="minorHAnsi"/>
        </w:rPr>
      </w:pPr>
      <w:r w:rsidRPr="004A0C42">
        <w:rPr>
          <w:rFonts w:cstheme="minorHAnsi"/>
          <w:b/>
        </w:rPr>
        <w:t>Journal Reflection</w:t>
      </w:r>
      <w:r w:rsidR="00367E5A" w:rsidRPr="004A0C42">
        <w:rPr>
          <w:rFonts w:cstheme="minorHAnsi"/>
          <w:b/>
        </w:rPr>
        <w:t xml:space="preserve"> (due by the start of class)</w:t>
      </w:r>
      <w:r w:rsidRPr="004A0C42">
        <w:rPr>
          <w:rFonts w:cstheme="minorHAnsi"/>
          <w:b/>
        </w:rPr>
        <w:t>:</w:t>
      </w:r>
      <w:r w:rsidR="00925256" w:rsidRPr="004A0C42">
        <w:rPr>
          <w:rFonts w:cstheme="minorHAnsi"/>
        </w:rPr>
        <w:t xml:space="preserve"> </w:t>
      </w:r>
      <w:r w:rsidR="00D547D8" w:rsidRPr="004A0C42">
        <w:rPr>
          <w:rFonts w:cstheme="minorHAnsi"/>
        </w:rPr>
        <w:t>First, do the reading for the week. Then, c</w:t>
      </w:r>
      <w:r w:rsidRPr="004A0C42">
        <w:rPr>
          <w:rFonts w:cstheme="minorHAnsi"/>
        </w:rPr>
        <w:t>hoose one author</w:t>
      </w:r>
      <w:r w:rsidR="002E1DD9">
        <w:rPr>
          <w:rFonts w:cstheme="minorHAnsi"/>
        </w:rPr>
        <w:t>’s</w:t>
      </w:r>
      <w:r w:rsidRPr="004A0C42">
        <w:rPr>
          <w:rFonts w:cstheme="minorHAnsi"/>
        </w:rPr>
        <w:t xml:space="preserve"> idea and </w:t>
      </w:r>
      <w:r w:rsidR="00925256" w:rsidRPr="004A0C42">
        <w:rPr>
          <w:rFonts w:cstheme="minorHAnsi"/>
        </w:rPr>
        <w:t xml:space="preserve">take a long </w:t>
      </w:r>
      <w:r w:rsidRPr="004A0C42">
        <w:rPr>
          <w:rFonts w:cstheme="minorHAnsi"/>
        </w:rPr>
        <w:t xml:space="preserve">walk </w:t>
      </w:r>
      <w:r w:rsidR="0098760F" w:rsidRPr="004A0C42">
        <w:rPr>
          <w:rFonts w:cstheme="minorHAnsi"/>
        </w:rPr>
        <w:t xml:space="preserve">(an hour or more) </w:t>
      </w:r>
      <w:r w:rsidRPr="004A0C42">
        <w:rPr>
          <w:rFonts w:cstheme="minorHAnsi"/>
        </w:rPr>
        <w:t xml:space="preserve">with </w:t>
      </w:r>
      <w:r w:rsidR="00A77DC2" w:rsidRPr="004A0C42">
        <w:rPr>
          <w:rFonts w:cstheme="minorHAnsi"/>
        </w:rPr>
        <w:t>that</w:t>
      </w:r>
      <w:r w:rsidR="001235D0" w:rsidRPr="004A0C42">
        <w:rPr>
          <w:rFonts w:cstheme="minorHAnsi"/>
        </w:rPr>
        <w:t xml:space="preserve"> author’s</w:t>
      </w:r>
      <w:r w:rsidRPr="004A0C42">
        <w:rPr>
          <w:rFonts w:cstheme="minorHAnsi"/>
        </w:rPr>
        <w:t xml:space="preserve"> approach </w:t>
      </w:r>
      <w:r w:rsidR="002E1DD9">
        <w:rPr>
          <w:rFonts w:cstheme="minorHAnsi"/>
        </w:rPr>
        <w:t>in mind for at least part of your walk</w:t>
      </w:r>
      <w:r w:rsidRPr="004A0C42">
        <w:rPr>
          <w:rFonts w:cstheme="minorHAnsi"/>
        </w:rPr>
        <w:t>. Describe your walk</w:t>
      </w:r>
      <w:r w:rsidR="006946E8">
        <w:rPr>
          <w:rFonts w:cstheme="minorHAnsi"/>
        </w:rPr>
        <w:t xml:space="preserve"> in any way you would like. </w:t>
      </w:r>
    </w:p>
    <w:p w14:paraId="77E18249" w14:textId="1E19486F" w:rsidR="00EE332F" w:rsidRDefault="00EE332F" w:rsidP="00D87A89">
      <w:pPr>
        <w:rPr>
          <w:rFonts w:cstheme="minorHAnsi"/>
        </w:rPr>
      </w:pPr>
    </w:p>
    <w:p w14:paraId="4AFC8F68" w14:textId="77777777" w:rsidR="00780E70" w:rsidRPr="004A0C42" w:rsidRDefault="00780E70" w:rsidP="00D87A89">
      <w:pPr>
        <w:rPr>
          <w:rFonts w:cstheme="minorHAnsi"/>
        </w:rPr>
      </w:pPr>
    </w:p>
    <w:p w14:paraId="444B44E6" w14:textId="77777777" w:rsidR="00EE332F" w:rsidRPr="004A0C42" w:rsidRDefault="00EE332F" w:rsidP="00EE332F">
      <w:pPr>
        <w:rPr>
          <w:rFonts w:cstheme="minorHAnsi"/>
          <w:b/>
        </w:rPr>
      </w:pPr>
      <w:r w:rsidRPr="004A0C42">
        <w:rPr>
          <w:rFonts w:cstheme="minorHAnsi"/>
          <w:b/>
        </w:rPr>
        <w:t>Meeting Five: Pilgrimage, Tourism, and Monasticism</w:t>
      </w:r>
    </w:p>
    <w:p w14:paraId="169EFE34" w14:textId="77777777" w:rsidR="00EE332F" w:rsidRPr="004A0C42" w:rsidRDefault="00EE332F" w:rsidP="00EE332F">
      <w:pPr>
        <w:rPr>
          <w:rFonts w:cstheme="minorHAnsi"/>
          <w:b/>
        </w:rPr>
      </w:pPr>
    </w:p>
    <w:p w14:paraId="0EBCB96C" w14:textId="67E8FCE6" w:rsidR="00A16E68" w:rsidRDefault="00EE332F" w:rsidP="00EE332F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  <w:color w:val="222222"/>
        </w:rPr>
        <w:t>William T. Cavanaugh, "Migrant, Tourist, Pilgrim, Monk: Mobility and Identity in a Global Age." </w:t>
      </w:r>
      <w:r w:rsidRPr="004A0C42">
        <w:rPr>
          <w:rFonts w:cstheme="minorHAnsi"/>
          <w:i/>
          <w:iCs/>
          <w:color w:val="222222"/>
        </w:rPr>
        <w:t>Theological Studies</w:t>
      </w:r>
      <w:r w:rsidRPr="004A0C42">
        <w:rPr>
          <w:rFonts w:cstheme="minorHAnsi"/>
          <w:color w:val="222222"/>
        </w:rPr>
        <w:t> 69 (2008): 340-56.</w:t>
      </w:r>
    </w:p>
    <w:p w14:paraId="2BFD1267" w14:textId="209CD449" w:rsidR="00A16E68" w:rsidRDefault="00A16E68" w:rsidP="00A16E68">
      <w:pPr>
        <w:rPr>
          <w:rFonts w:cstheme="minorHAnsi"/>
        </w:rPr>
      </w:pPr>
      <w:r w:rsidRPr="00E30043">
        <w:rPr>
          <w:rFonts w:cstheme="minorHAnsi"/>
        </w:rPr>
        <w:t>Richard Niebuhr, “Pilgrims and Pioneers”</w:t>
      </w:r>
      <w:r>
        <w:rPr>
          <w:rFonts w:cstheme="minorHAnsi"/>
        </w:rPr>
        <w:t xml:space="preserve"> (PDF)</w:t>
      </w:r>
    </w:p>
    <w:p w14:paraId="3B88A97F" w14:textId="77777777" w:rsidR="00A16E68" w:rsidRPr="00A16E68" w:rsidRDefault="00A16E68" w:rsidP="00A16E68">
      <w:pPr>
        <w:rPr>
          <w:rFonts w:cstheme="minorHAnsi"/>
        </w:rPr>
      </w:pPr>
    </w:p>
    <w:p w14:paraId="122668D9" w14:textId="35D08A90" w:rsidR="00A16E68" w:rsidRPr="00730BB0" w:rsidRDefault="00A16E68" w:rsidP="00EE332F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  <w:color w:val="222222"/>
        </w:rPr>
        <w:lastRenderedPageBreak/>
        <w:t>James Keenan, SJ “Jesuit Hospitality” (PDF, Canvas)</w:t>
      </w:r>
    </w:p>
    <w:p w14:paraId="6B667CBC" w14:textId="77777777" w:rsidR="001B3324" w:rsidRPr="004A0C42" w:rsidRDefault="001B3324" w:rsidP="00EE332F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</w:p>
    <w:p w14:paraId="15BCA0B3" w14:textId="7CC55B57" w:rsidR="00EE332F" w:rsidRPr="004A0C42" w:rsidRDefault="00A03199" w:rsidP="002D76D2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  <w:b/>
          <w:color w:val="222222"/>
        </w:rPr>
        <w:t>Midterm paper due</w:t>
      </w:r>
      <w:r w:rsidR="001E23ED" w:rsidRPr="004A0C42">
        <w:rPr>
          <w:rFonts w:cstheme="minorHAnsi"/>
          <w:color w:val="222222"/>
        </w:rPr>
        <w:t>.</w:t>
      </w:r>
      <w:r w:rsidR="00140C0B">
        <w:rPr>
          <w:rFonts w:cstheme="minorHAnsi"/>
          <w:color w:val="222222"/>
        </w:rPr>
        <w:t xml:space="preserve"> Prompt TBA.</w:t>
      </w:r>
    </w:p>
    <w:p w14:paraId="09F418EE" w14:textId="77777777" w:rsidR="002D76D2" w:rsidRPr="004A0C42" w:rsidRDefault="002D76D2" w:rsidP="002D76D2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</w:p>
    <w:p w14:paraId="62D19DF2" w14:textId="63A15475" w:rsidR="0046276F" w:rsidRPr="004A0C42" w:rsidRDefault="0046276F" w:rsidP="0046276F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</w:rPr>
      </w:pPr>
      <w:r w:rsidRPr="004A0C42">
        <w:rPr>
          <w:rFonts w:cstheme="minorHAnsi"/>
          <w:b/>
        </w:rPr>
        <w:t xml:space="preserve">Meeting </w:t>
      </w:r>
      <w:r w:rsidR="00EE332F" w:rsidRPr="004A0C42">
        <w:rPr>
          <w:rFonts w:cstheme="minorHAnsi"/>
          <w:b/>
        </w:rPr>
        <w:t>Six</w:t>
      </w:r>
      <w:r w:rsidRPr="004A0C42">
        <w:rPr>
          <w:rFonts w:cstheme="minorHAnsi"/>
          <w:b/>
        </w:rPr>
        <w:t>: Nature and Walking</w:t>
      </w:r>
    </w:p>
    <w:p w14:paraId="1EA52F99" w14:textId="73E0BF0C" w:rsidR="0046276F" w:rsidRPr="004A0C42" w:rsidRDefault="0046276F" w:rsidP="0046276F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4A0C42">
        <w:rPr>
          <w:rFonts w:cstheme="minorHAnsi"/>
        </w:rPr>
        <w:t xml:space="preserve">Thoreau, </w:t>
      </w:r>
      <w:r w:rsidR="00BB639B" w:rsidRPr="00BB639B">
        <w:rPr>
          <w:rFonts w:cstheme="minorHAnsi"/>
        </w:rPr>
        <w:t>“Walking”</w:t>
      </w:r>
      <w:r w:rsidRPr="004A0C42">
        <w:rPr>
          <w:rFonts w:cstheme="minorHAnsi"/>
          <w:i/>
        </w:rPr>
        <w:t xml:space="preserve"> </w:t>
      </w:r>
    </w:p>
    <w:p w14:paraId="421FBC86" w14:textId="44D23253" w:rsidR="0046276F" w:rsidRPr="004A0C42" w:rsidRDefault="003E0E5C" w:rsidP="0046276F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>
        <w:rPr>
          <w:rFonts w:cstheme="minorHAnsi"/>
        </w:rPr>
        <w:t xml:space="preserve">Kip </w:t>
      </w:r>
      <w:r w:rsidR="0046276F" w:rsidRPr="004A0C42">
        <w:rPr>
          <w:rFonts w:cstheme="minorHAnsi"/>
        </w:rPr>
        <w:t>Redick, “Spiritual Rambling</w:t>
      </w:r>
      <w:r w:rsidR="00EB25E9">
        <w:rPr>
          <w:rFonts w:cstheme="minorHAnsi"/>
        </w:rPr>
        <w:t xml:space="preserve"> as Embodied Ritual Performance and the Transformation of Person and Place</w:t>
      </w:r>
      <w:r w:rsidR="0046276F" w:rsidRPr="004A0C42">
        <w:rPr>
          <w:rFonts w:cstheme="minorHAnsi"/>
        </w:rPr>
        <w:t>” (PDF)</w:t>
      </w:r>
    </w:p>
    <w:p w14:paraId="0B6037C5" w14:textId="2F0C3D2F" w:rsidR="00BB639B" w:rsidRDefault="009E70ED" w:rsidP="0046276F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4A0C42">
        <w:rPr>
          <w:rFonts w:cstheme="minorHAnsi"/>
        </w:rPr>
        <w:t>E</w:t>
      </w:r>
      <w:r w:rsidR="0046276F" w:rsidRPr="004A0C42">
        <w:rPr>
          <w:rFonts w:cstheme="minorHAnsi"/>
        </w:rPr>
        <w:t xml:space="preserve">xcerpt from </w:t>
      </w:r>
      <w:r w:rsidR="007F1438">
        <w:rPr>
          <w:rFonts w:cstheme="minorHAnsi"/>
        </w:rPr>
        <w:t xml:space="preserve">Annie Dillard, </w:t>
      </w:r>
      <w:r w:rsidR="007F1438" w:rsidRPr="007F1438">
        <w:rPr>
          <w:rFonts w:cstheme="minorHAnsi"/>
          <w:i/>
        </w:rPr>
        <w:t>Pilgrim at Tinker Creek</w:t>
      </w:r>
      <w:r w:rsidR="004A5451">
        <w:rPr>
          <w:rFonts w:cstheme="minorHAnsi"/>
        </w:rPr>
        <w:t xml:space="preserve"> (PDF on Canvas)</w:t>
      </w:r>
    </w:p>
    <w:p w14:paraId="3E8E3555" w14:textId="112DF085" w:rsidR="00BB639B" w:rsidRPr="007F1438" w:rsidRDefault="00BB639B" w:rsidP="0046276F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>
        <w:rPr>
          <w:rFonts w:cstheme="minorHAnsi"/>
        </w:rPr>
        <w:t>Optional: Solnit, chapters 6 and</w:t>
      </w:r>
      <w:r w:rsidR="00E972BA">
        <w:rPr>
          <w:rFonts w:cstheme="minorHAnsi"/>
        </w:rPr>
        <w:t>/or</w:t>
      </w:r>
      <w:r>
        <w:rPr>
          <w:rFonts w:cstheme="minorHAnsi"/>
        </w:rPr>
        <w:t xml:space="preserve"> 8.</w:t>
      </w:r>
    </w:p>
    <w:p w14:paraId="5BD50094" w14:textId="7BC78C98" w:rsidR="00316223" w:rsidRDefault="00EE332F" w:rsidP="00316223">
      <w:pPr>
        <w:rPr>
          <w:rFonts w:cstheme="minorHAnsi"/>
        </w:rPr>
      </w:pPr>
      <w:r w:rsidRPr="004A0C42">
        <w:rPr>
          <w:rFonts w:cstheme="minorHAnsi"/>
          <w:b/>
        </w:rPr>
        <w:t xml:space="preserve">Journal Reflection (due by the start of class): </w:t>
      </w:r>
      <w:r w:rsidR="00A352A9">
        <w:rPr>
          <w:rFonts w:cstheme="minorHAnsi"/>
        </w:rPr>
        <w:t>Take a long walk</w:t>
      </w:r>
      <w:r w:rsidR="00A10A21">
        <w:rPr>
          <w:rFonts w:cstheme="minorHAnsi"/>
        </w:rPr>
        <w:t xml:space="preserve"> (at least one hour)</w:t>
      </w:r>
      <w:r w:rsidRPr="004A0C42">
        <w:rPr>
          <w:rFonts w:cstheme="minorHAnsi"/>
        </w:rPr>
        <w:t xml:space="preserve"> in nature</w:t>
      </w:r>
      <w:r w:rsidR="00A352A9">
        <w:rPr>
          <w:rFonts w:cstheme="minorHAnsi"/>
        </w:rPr>
        <w:t>, with at least other student in the class</w:t>
      </w:r>
      <w:r w:rsidR="006946E8">
        <w:rPr>
          <w:rFonts w:cstheme="minorHAnsi"/>
        </w:rPr>
        <w:t xml:space="preserve"> </w:t>
      </w:r>
      <w:r w:rsidR="006946E8" w:rsidRPr="006946E8">
        <w:rPr>
          <w:rFonts w:cstheme="minorHAnsi"/>
          <w:i/>
        </w:rPr>
        <w:t>with whom you have not yet already walked for a previous exercise</w:t>
      </w:r>
      <w:r w:rsidRPr="004A0C42">
        <w:rPr>
          <w:rFonts w:cstheme="minorHAnsi"/>
        </w:rPr>
        <w:t xml:space="preserve">. </w:t>
      </w:r>
      <w:r w:rsidR="00316223" w:rsidRPr="004A0C42">
        <w:rPr>
          <w:rFonts w:cstheme="minorHAnsi"/>
        </w:rPr>
        <w:t xml:space="preserve">One possible place to go is to take the MBTA to the Boston Public Garden, and then follow the map of the Emerald Necklace </w:t>
      </w:r>
      <w:hyperlink r:id="rId7" w:history="1">
        <w:r w:rsidR="00316223" w:rsidRPr="004A0C42">
          <w:rPr>
            <w:rStyle w:val="Hyperlink"/>
            <w:rFonts w:cstheme="minorHAnsi"/>
          </w:rPr>
          <w:t>https://www.emeraldnecklace.org/park-overview/emerald-necklace-map/</w:t>
        </w:r>
      </w:hyperlink>
      <w:r w:rsidR="00316223" w:rsidRPr="004A0C42">
        <w:rPr>
          <w:rFonts w:cstheme="minorHAnsi"/>
        </w:rPr>
        <w:t xml:space="preserve"> as far as you like. Alternatively, start the Emerald Necklace on the other side at the Arnold Arboretum, and make you way in the direction of downtown. </w:t>
      </w:r>
    </w:p>
    <w:p w14:paraId="19B0DE4E" w14:textId="4B654593" w:rsidR="006946E8" w:rsidRPr="004A0C42" w:rsidRDefault="006946E8" w:rsidP="00316223">
      <w:pPr>
        <w:rPr>
          <w:rFonts w:cstheme="minorHAnsi"/>
        </w:rPr>
      </w:pPr>
      <w:r>
        <w:rPr>
          <w:rFonts w:cstheme="minorHAnsi"/>
        </w:rPr>
        <w:t>Or, go closer by to the Hammond Woods reserve, or hike around Walden Pond in Concord.</w:t>
      </w:r>
    </w:p>
    <w:p w14:paraId="64243256" w14:textId="77777777" w:rsidR="00A352A9" w:rsidRDefault="00A352A9" w:rsidP="00D87A89">
      <w:pPr>
        <w:rPr>
          <w:rFonts w:cstheme="minorHAnsi"/>
        </w:rPr>
      </w:pPr>
    </w:p>
    <w:p w14:paraId="2B29A211" w14:textId="3094EE8D" w:rsidR="00A352A9" w:rsidRPr="004A0C42" w:rsidRDefault="00A352A9" w:rsidP="00D87A89">
      <w:pPr>
        <w:rPr>
          <w:rFonts w:cstheme="minorHAnsi"/>
        </w:rPr>
      </w:pPr>
      <w:r w:rsidRPr="00A352A9">
        <w:rPr>
          <w:rFonts w:cstheme="minorHAnsi"/>
          <w:b/>
        </w:rPr>
        <w:t xml:space="preserve">Journal </w:t>
      </w:r>
      <w:r>
        <w:rPr>
          <w:rFonts w:cstheme="minorHAnsi"/>
        </w:rPr>
        <w:t xml:space="preserve">about a particular moment on your walk when you encountered something beautiful, hopeful, or life giving. If you would like to add a drawing or other artistic element to your journal, feel free, but there is no pressure to do so. </w:t>
      </w:r>
    </w:p>
    <w:p w14:paraId="27626565" w14:textId="4D925FEF" w:rsidR="006F60CE" w:rsidRPr="004A0C42" w:rsidRDefault="006F60CE" w:rsidP="007B2337">
      <w:pPr>
        <w:rPr>
          <w:rFonts w:cstheme="minorHAnsi"/>
          <w:b/>
        </w:rPr>
      </w:pPr>
    </w:p>
    <w:p w14:paraId="037735D6" w14:textId="77777777" w:rsidR="0079335A" w:rsidRPr="004A0C42" w:rsidRDefault="0079335A" w:rsidP="007B2337">
      <w:pPr>
        <w:rPr>
          <w:rFonts w:cstheme="minorHAnsi"/>
        </w:rPr>
      </w:pPr>
    </w:p>
    <w:p w14:paraId="054CE5B0" w14:textId="59545D16" w:rsidR="006F60CE" w:rsidRPr="004A0C42" w:rsidRDefault="006F60CE" w:rsidP="007B2337">
      <w:pPr>
        <w:rPr>
          <w:rFonts w:cstheme="minorHAnsi"/>
          <w:b/>
        </w:rPr>
      </w:pPr>
      <w:r w:rsidRPr="004A0C42">
        <w:rPr>
          <w:rFonts w:cstheme="minorHAnsi"/>
          <w:b/>
        </w:rPr>
        <w:t xml:space="preserve">Meeting Seven: </w:t>
      </w:r>
      <w:r w:rsidR="005378EE" w:rsidRPr="004A0C42">
        <w:rPr>
          <w:rFonts w:cstheme="minorHAnsi"/>
          <w:b/>
        </w:rPr>
        <w:t xml:space="preserve"> </w:t>
      </w:r>
      <w:r w:rsidR="00E30043">
        <w:rPr>
          <w:rFonts w:cstheme="minorHAnsi"/>
          <w:b/>
        </w:rPr>
        <w:t>Self</w:t>
      </w:r>
      <w:r w:rsidR="002D76D2" w:rsidRPr="004A0C42">
        <w:rPr>
          <w:rFonts w:cstheme="minorHAnsi"/>
          <w:b/>
        </w:rPr>
        <w:t xml:space="preserve">, </w:t>
      </w:r>
      <w:r w:rsidR="0046515B">
        <w:rPr>
          <w:rFonts w:cstheme="minorHAnsi"/>
          <w:b/>
        </w:rPr>
        <w:t xml:space="preserve">God, </w:t>
      </w:r>
      <w:r w:rsidR="00842A66">
        <w:rPr>
          <w:rFonts w:cstheme="minorHAnsi"/>
          <w:b/>
        </w:rPr>
        <w:t>Friendship, and Community</w:t>
      </w:r>
      <w:r w:rsidR="00BE403F">
        <w:rPr>
          <w:rFonts w:cstheme="minorHAnsi"/>
          <w:b/>
        </w:rPr>
        <w:t xml:space="preserve"> in Pilgrimage</w:t>
      </w:r>
    </w:p>
    <w:p w14:paraId="3AF72DBF" w14:textId="37A2C8EF" w:rsidR="00E30043" w:rsidRDefault="00E30043" w:rsidP="007B2337">
      <w:pPr>
        <w:rPr>
          <w:rFonts w:cstheme="minorHAnsi"/>
          <w:b/>
        </w:rPr>
      </w:pPr>
    </w:p>
    <w:p w14:paraId="7D743F2A" w14:textId="674D9871" w:rsidR="0061454D" w:rsidRDefault="00E966B8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Casey Beaumier, SJ, </w:t>
      </w:r>
      <w:r w:rsidRPr="00E30043">
        <w:rPr>
          <w:rFonts w:cstheme="minorHAnsi"/>
          <w:i/>
          <w:color w:val="222222"/>
        </w:rPr>
        <w:t>A Purposeful Path</w:t>
      </w:r>
      <w:r>
        <w:rPr>
          <w:rFonts w:cstheme="minorHAnsi"/>
          <w:color w:val="222222"/>
        </w:rPr>
        <w:t xml:space="preserve">, Loyola Press. </w:t>
      </w:r>
    </w:p>
    <w:p w14:paraId="77DAFCBA" w14:textId="0C401EFD" w:rsidR="00DC4973" w:rsidRPr="00D20E44" w:rsidRDefault="0061454D" w:rsidP="00D20E44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Solnit, </w:t>
      </w:r>
      <w:r w:rsidR="00E46C50" w:rsidRPr="00E46C50">
        <w:rPr>
          <w:rFonts w:cstheme="minorHAnsi"/>
          <w:i/>
          <w:color w:val="222222"/>
        </w:rPr>
        <w:t>Wanderlust</w:t>
      </w:r>
      <w:r w:rsidR="00E46C50">
        <w:rPr>
          <w:rFonts w:cstheme="minorHAnsi"/>
          <w:color w:val="222222"/>
        </w:rPr>
        <w:t xml:space="preserve">, </w:t>
      </w:r>
      <w:r>
        <w:rPr>
          <w:rFonts w:cstheme="minorHAnsi"/>
          <w:color w:val="222222"/>
        </w:rPr>
        <w:t>chapter 10.</w:t>
      </w:r>
    </w:p>
    <w:p w14:paraId="2573B26D" w14:textId="36FE92C5" w:rsidR="001B3324" w:rsidRDefault="006940CC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Excerpt from </w:t>
      </w:r>
      <w:r w:rsidR="00E46C50">
        <w:rPr>
          <w:rFonts w:cstheme="minorHAnsi"/>
          <w:color w:val="222222"/>
        </w:rPr>
        <w:t xml:space="preserve">Dorothy Day, </w:t>
      </w:r>
      <w:r w:rsidR="00E46C50" w:rsidRPr="00E46C50">
        <w:rPr>
          <w:rFonts w:cstheme="minorHAnsi"/>
          <w:i/>
          <w:color w:val="222222"/>
        </w:rPr>
        <w:t>On Pilgrimage</w:t>
      </w:r>
      <w:r w:rsidR="00E46C50">
        <w:rPr>
          <w:rFonts w:cstheme="minorHAnsi"/>
          <w:color w:val="222222"/>
        </w:rPr>
        <w:t>.</w:t>
      </w:r>
    </w:p>
    <w:p w14:paraId="5F516223" w14:textId="502EB8FF" w:rsidR="00756082" w:rsidRDefault="00756082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</w:p>
    <w:p w14:paraId="2B7BF823" w14:textId="75ADFD26" w:rsidR="00756082" w:rsidRPr="00756082" w:rsidRDefault="00756082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4A0C42">
        <w:rPr>
          <w:rFonts w:cstheme="minorHAnsi"/>
          <w:b/>
        </w:rPr>
        <w:t>Journal reflection (due by beginning of class):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We will take a long walk together as a class starting at the entrance of Margot’s on date XYZ and going into the city of Boston and then returning by MBTA. Please bring a backpack, a full water bottle, and wear a good pair of shoes. If you have a Charlie Card, please bring it, or bring enough funds to purchase a train ride back from Boston.</w:t>
      </w:r>
    </w:p>
    <w:p w14:paraId="2F410297" w14:textId="255B2EA1" w:rsidR="00CD7B96" w:rsidRDefault="00CD7B96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</w:p>
    <w:p w14:paraId="0510892C" w14:textId="7DD3AF48" w:rsidR="00304AA3" w:rsidRPr="00562BA7" w:rsidRDefault="00304AA3" w:rsidP="00304AA3">
      <w:pPr>
        <w:rPr>
          <w:rFonts w:asciiTheme="minorHAnsi" w:hAnsiTheme="minorHAnsi" w:cstheme="minorHAnsi"/>
        </w:rPr>
      </w:pPr>
      <w:r w:rsidRPr="00562BA7">
        <w:rPr>
          <w:rFonts w:asciiTheme="minorHAnsi" w:hAnsiTheme="minorHAnsi" w:cstheme="minorHAnsi"/>
          <w:b/>
          <w:color w:val="222222"/>
        </w:rPr>
        <w:t xml:space="preserve">Part Two: </w:t>
      </w:r>
      <w:r w:rsidR="00E377DE">
        <w:rPr>
          <w:rFonts w:asciiTheme="minorHAnsi" w:hAnsiTheme="minorHAnsi" w:cstheme="minorHAnsi"/>
          <w:b/>
          <w:color w:val="222222"/>
        </w:rPr>
        <w:t>(</w:t>
      </w:r>
      <w:bookmarkStart w:id="0" w:name="_GoBack"/>
      <w:bookmarkEnd w:id="0"/>
      <w:r w:rsidRPr="00562BA7">
        <w:rPr>
          <w:rFonts w:asciiTheme="minorHAnsi" w:hAnsiTheme="minorHAnsi" w:cstheme="minorHAnsi"/>
          <w:b/>
          <w:bCs/>
          <w:color w:val="555555"/>
          <w:shd w:val="clear" w:color="auto" w:fill="FFFFFF"/>
        </w:rPr>
        <w:t>May 19 - June 6, 2020</w:t>
      </w:r>
      <w:r w:rsidR="00E377DE">
        <w:rPr>
          <w:rFonts w:asciiTheme="minorHAnsi" w:hAnsiTheme="minorHAnsi" w:cstheme="minorHAnsi"/>
          <w:b/>
          <w:bCs/>
          <w:color w:val="555555"/>
          <w:shd w:val="clear" w:color="auto" w:fill="FFFFFF"/>
        </w:rPr>
        <w:t>)</w:t>
      </w:r>
    </w:p>
    <w:p w14:paraId="36188ADD" w14:textId="1CA1883F" w:rsidR="00304AA3" w:rsidRPr="00304AA3" w:rsidRDefault="00304AA3" w:rsidP="005378EE">
      <w:pPr>
        <w:shd w:val="clear" w:color="auto" w:fill="FFFFFF"/>
        <w:spacing w:after="120" w:line="214" w:lineRule="atLeast"/>
        <w:rPr>
          <w:rFonts w:cstheme="minorHAnsi"/>
          <w:b/>
          <w:color w:val="222222"/>
        </w:rPr>
      </w:pPr>
    </w:p>
    <w:p w14:paraId="4755F3CF" w14:textId="6F356367" w:rsidR="00756ED3" w:rsidRDefault="00CD7B96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  <w:r w:rsidRPr="00CD7B96">
        <w:rPr>
          <w:rFonts w:cstheme="minorHAnsi"/>
          <w:i/>
          <w:color w:val="222222"/>
        </w:rPr>
        <w:lastRenderedPageBreak/>
        <w:t>In Spain:</w:t>
      </w:r>
      <w:r>
        <w:rPr>
          <w:rFonts w:cstheme="minorHAnsi"/>
          <w:color w:val="222222"/>
        </w:rPr>
        <w:t xml:space="preserve"> We will begin in Leon, but with an option to meet in Madrid first and travel together to Leon</w:t>
      </w:r>
      <w:r w:rsidR="00756ED3">
        <w:rPr>
          <w:rFonts w:cstheme="minorHAnsi"/>
          <w:color w:val="222222"/>
        </w:rPr>
        <w:t xml:space="preserve"> as a group if you wish</w:t>
      </w:r>
      <w:r>
        <w:rPr>
          <w:rFonts w:cstheme="minorHAnsi"/>
          <w:color w:val="222222"/>
        </w:rPr>
        <w:t xml:space="preserve">. Our first </w:t>
      </w:r>
      <w:r w:rsidR="00756ED3">
        <w:rPr>
          <w:rFonts w:cstheme="minorHAnsi"/>
          <w:color w:val="222222"/>
        </w:rPr>
        <w:t>day</w:t>
      </w:r>
      <w:r>
        <w:rPr>
          <w:rFonts w:cstheme="minorHAnsi"/>
          <w:color w:val="222222"/>
        </w:rPr>
        <w:t xml:space="preserve"> in Leon will </w:t>
      </w:r>
      <w:r w:rsidR="00756ED3">
        <w:rPr>
          <w:rFonts w:cstheme="minorHAnsi"/>
          <w:color w:val="222222"/>
        </w:rPr>
        <w:t>include</w:t>
      </w:r>
      <w:r>
        <w:rPr>
          <w:rFonts w:cstheme="minorHAnsi"/>
          <w:color w:val="222222"/>
        </w:rPr>
        <w:t xml:space="preserve"> a classroom preparation piece</w:t>
      </w:r>
      <w:r w:rsidR="00756ED3">
        <w:rPr>
          <w:rFonts w:cstheme="minorHAnsi"/>
          <w:color w:val="222222"/>
        </w:rPr>
        <w:t xml:space="preserve"> in the evening</w:t>
      </w:r>
      <w:r>
        <w:rPr>
          <w:rFonts w:cstheme="minorHAnsi"/>
          <w:color w:val="222222"/>
        </w:rPr>
        <w:t>, and our walk</w:t>
      </w:r>
      <w:r w:rsidR="00756ED3">
        <w:rPr>
          <w:rFonts w:cstheme="minorHAnsi"/>
          <w:color w:val="222222"/>
        </w:rPr>
        <w:t>ing</w:t>
      </w:r>
      <w:r>
        <w:rPr>
          <w:rFonts w:cstheme="minorHAnsi"/>
          <w:color w:val="222222"/>
        </w:rPr>
        <w:t xml:space="preserve"> will begin the following day. </w:t>
      </w:r>
    </w:p>
    <w:p w14:paraId="6E3363EC" w14:textId="448D382A" w:rsidR="00304AA3" w:rsidRDefault="00304AA3" w:rsidP="005378EE">
      <w:pPr>
        <w:shd w:val="clear" w:color="auto" w:fill="FFFFFF"/>
        <w:spacing w:after="120" w:line="214" w:lineRule="atLeast"/>
        <w:rPr>
          <w:rFonts w:cstheme="minorHAnsi"/>
          <w:color w:val="222222"/>
        </w:rPr>
      </w:pPr>
    </w:p>
    <w:p w14:paraId="78B07E98" w14:textId="6717B3D2" w:rsidR="00304AA3" w:rsidRPr="00304AA3" w:rsidRDefault="00304AA3" w:rsidP="005378EE">
      <w:pPr>
        <w:shd w:val="clear" w:color="auto" w:fill="FFFFFF"/>
        <w:spacing w:after="120" w:line="214" w:lineRule="atLeast"/>
        <w:rPr>
          <w:rFonts w:cstheme="minorHAnsi"/>
          <w:b/>
          <w:color w:val="222222"/>
        </w:rPr>
      </w:pPr>
      <w:r w:rsidRPr="00304AA3">
        <w:rPr>
          <w:rFonts w:cstheme="minorHAnsi"/>
          <w:b/>
          <w:color w:val="222222"/>
        </w:rPr>
        <w:t xml:space="preserve">Part Three: </w:t>
      </w:r>
    </w:p>
    <w:p w14:paraId="34380F75" w14:textId="68A2027F" w:rsidR="00247CFC" w:rsidRDefault="0056666C" w:rsidP="006317F1">
      <w:pPr>
        <w:rPr>
          <w:rFonts w:cstheme="minorHAnsi"/>
        </w:rPr>
      </w:pPr>
      <w:r w:rsidRPr="0056666C">
        <w:rPr>
          <w:rFonts w:cstheme="minorHAnsi"/>
          <w:b/>
        </w:rPr>
        <w:t>Final paper is due July 1</w:t>
      </w:r>
      <w:r w:rsidR="00464E22">
        <w:rPr>
          <w:rFonts w:cstheme="minorHAnsi"/>
          <w:b/>
        </w:rPr>
        <w:t>5</w:t>
      </w:r>
      <w:r w:rsidRPr="0056666C">
        <w:rPr>
          <w:rFonts w:cstheme="minorHAnsi"/>
          <w:b/>
        </w:rPr>
        <w:t>, 2020</w:t>
      </w:r>
      <w:r>
        <w:rPr>
          <w:rFonts w:cstheme="minorHAnsi"/>
        </w:rPr>
        <w:t>, via email or Canvas upload, 10-12 pages.</w:t>
      </w:r>
    </w:p>
    <w:p w14:paraId="2A46B0CF" w14:textId="77777777" w:rsidR="00304AA3" w:rsidRDefault="00304AA3" w:rsidP="006317F1">
      <w:pPr>
        <w:rPr>
          <w:rFonts w:cstheme="minorHAnsi"/>
        </w:rPr>
      </w:pPr>
    </w:p>
    <w:p w14:paraId="372670BA" w14:textId="4B2E1741" w:rsidR="00304AA3" w:rsidRPr="004A0C42" w:rsidRDefault="00304AA3" w:rsidP="006317F1">
      <w:pPr>
        <w:rPr>
          <w:rFonts w:cstheme="minorHAnsi"/>
        </w:rPr>
      </w:pPr>
      <w:r>
        <w:rPr>
          <w:rFonts w:cstheme="minorHAnsi"/>
        </w:rPr>
        <w:t xml:space="preserve">We will also have a </w:t>
      </w:r>
      <w:r w:rsidRPr="00304AA3">
        <w:rPr>
          <w:rFonts w:cstheme="minorHAnsi"/>
          <w:b/>
        </w:rPr>
        <w:t>reunion meal</w:t>
      </w:r>
      <w:r>
        <w:rPr>
          <w:rFonts w:cstheme="minorHAnsi"/>
        </w:rPr>
        <w:t xml:space="preserve"> in the fall after we have all returned to campus</w:t>
      </w:r>
      <w:r w:rsidR="0083553E">
        <w:rPr>
          <w:rFonts w:cstheme="minorHAnsi"/>
        </w:rPr>
        <w:t>.</w:t>
      </w:r>
    </w:p>
    <w:p w14:paraId="35E8A990" w14:textId="77777777" w:rsidR="00940850" w:rsidRPr="004A0C42" w:rsidRDefault="00940850">
      <w:pPr>
        <w:rPr>
          <w:rFonts w:cstheme="minorHAnsi"/>
        </w:rPr>
      </w:pPr>
    </w:p>
    <w:sectPr w:rsidR="00940850" w:rsidRPr="004A0C42" w:rsidSect="00C0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93A77"/>
    <w:multiLevelType w:val="hybridMultilevel"/>
    <w:tmpl w:val="437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3C"/>
    <w:rsid w:val="000275BF"/>
    <w:rsid w:val="000445C1"/>
    <w:rsid w:val="00075350"/>
    <w:rsid w:val="00084059"/>
    <w:rsid w:val="00096584"/>
    <w:rsid w:val="000A5369"/>
    <w:rsid w:val="000C1FE2"/>
    <w:rsid w:val="000F64A9"/>
    <w:rsid w:val="0010008A"/>
    <w:rsid w:val="00101327"/>
    <w:rsid w:val="001122F0"/>
    <w:rsid w:val="001235D0"/>
    <w:rsid w:val="00123AAB"/>
    <w:rsid w:val="00127D89"/>
    <w:rsid w:val="00132133"/>
    <w:rsid w:val="00140C0B"/>
    <w:rsid w:val="001413BE"/>
    <w:rsid w:val="00163A88"/>
    <w:rsid w:val="00166F1C"/>
    <w:rsid w:val="001A3D0A"/>
    <w:rsid w:val="001B07A1"/>
    <w:rsid w:val="001B2397"/>
    <w:rsid w:val="001B3324"/>
    <w:rsid w:val="001C12F8"/>
    <w:rsid w:val="001E23ED"/>
    <w:rsid w:val="001E6A8E"/>
    <w:rsid w:val="00216BC2"/>
    <w:rsid w:val="002206A8"/>
    <w:rsid w:val="0023565E"/>
    <w:rsid w:val="00235B7A"/>
    <w:rsid w:val="00236545"/>
    <w:rsid w:val="00245A05"/>
    <w:rsid w:val="002475FB"/>
    <w:rsid w:val="00247CFC"/>
    <w:rsid w:val="00252DC4"/>
    <w:rsid w:val="00290727"/>
    <w:rsid w:val="002A117E"/>
    <w:rsid w:val="002B2237"/>
    <w:rsid w:val="002D76D2"/>
    <w:rsid w:val="002E1DD9"/>
    <w:rsid w:val="002F2D6A"/>
    <w:rsid w:val="002F71AA"/>
    <w:rsid w:val="00301F90"/>
    <w:rsid w:val="00304AA3"/>
    <w:rsid w:val="00316223"/>
    <w:rsid w:val="00321F51"/>
    <w:rsid w:val="00330CC7"/>
    <w:rsid w:val="00346786"/>
    <w:rsid w:val="00365DB2"/>
    <w:rsid w:val="00367E5A"/>
    <w:rsid w:val="00373EBC"/>
    <w:rsid w:val="00375931"/>
    <w:rsid w:val="003844EC"/>
    <w:rsid w:val="00385352"/>
    <w:rsid w:val="0038682B"/>
    <w:rsid w:val="003A2844"/>
    <w:rsid w:val="003A3F1B"/>
    <w:rsid w:val="003A5426"/>
    <w:rsid w:val="003B2E9E"/>
    <w:rsid w:val="003B55EF"/>
    <w:rsid w:val="003B655B"/>
    <w:rsid w:val="003C3243"/>
    <w:rsid w:val="003D66E4"/>
    <w:rsid w:val="003E0E5C"/>
    <w:rsid w:val="003E271F"/>
    <w:rsid w:val="00400FAB"/>
    <w:rsid w:val="00410679"/>
    <w:rsid w:val="00411520"/>
    <w:rsid w:val="00424F30"/>
    <w:rsid w:val="00436824"/>
    <w:rsid w:val="00457F3B"/>
    <w:rsid w:val="00460C88"/>
    <w:rsid w:val="0046276F"/>
    <w:rsid w:val="00464E22"/>
    <w:rsid w:val="0046515B"/>
    <w:rsid w:val="004A0C42"/>
    <w:rsid w:val="004A1BAB"/>
    <w:rsid w:val="004A5451"/>
    <w:rsid w:val="004C3E21"/>
    <w:rsid w:val="00515322"/>
    <w:rsid w:val="005232C1"/>
    <w:rsid w:val="00523B23"/>
    <w:rsid w:val="00525EED"/>
    <w:rsid w:val="00530112"/>
    <w:rsid w:val="0053516E"/>
    <w:rsid w:val="0053548A"/>
    <w:rsid w:val="00535A7E"/>
    <w:rsid w:val="005378EE"/>
    <w:rsid w:val="00552ED1"/>
    <w:rsid w:val="00556F13"/>
    <w:rsid w:val="00562BA7"/>
    <w:rsid w:val="005643FA"/>
    <w:rsid w:val="0056666C"/>
    <w:rsid w:val="005715AC"/>
    <w:rsid w:val="005917E3"/>
    <w:rsid w:val="005C2DDE"/>
    <w:rsid w:val="005C3B31"/>
    <w:rsid w:val="005D4393"/>
    <w:rsid w:val="005F4F49"/>
    <w:rsid w:val="00607C0D"/>
    <w:rsid w:val="006121D7"/>
    <w:rsid w:val="00613361"/>
    <w:rsid w:val="0061454D"/>
    <w:rsid w:val="006201C1"/>
    <w:rsid w:val="006317F1"/>
    <w:rsid w:val="00642DDC"/>
    <w:rsid w:val="006452FD"/>
    <w:rsid w:val="00663425"/>
    <w:rsid w:val="00671093"/>
    <w:rsid w:val="006940CC"/>
    <w:rsid w:val="006946E8"/>
    <w:rsid w:val="00694F89"/>
    <w:rsid w:val="006D22AF"/>
    <w:rsid w:val="006E0929"/>
    <w:rsid w:val="006F60CE"/>
    <w:rsid w:val="00706B29"/>
    <w:rsid w:val="00715393"/>
    <w:rsid w:val="00721FC6"/>
    <w:rsid w:val="007257F6"/>
    <w:rsid w:val="00727998"/>
    <w:rsid w:val="00730BB0"/>
    <w:rsid w:val="00735C3A"/>
    <w:rsid w:val="00755AD9"/>
    <w:rsid w:val="00756082"/>
    <w:rsid w:val="00756ED3"/>
    <w:rsid w:val="00765106"/>
    <w:rsid w:val="00780E70"/>
    <w:rsid w:val="00786C96"/>
    <w:rsid w:val="0079335A"/>
    <w:rsid w:val="007B2337"/>
    <w:rsid w:val="007C3BA8"/>
    <w:rsid w:val="007D0AED"/>
    <w:rsid w:val="007F1438"/>
    <w:rsid w:val="00825647"/>
    <w:rsid w:val="00833CA0"/>
    <w:rsid w:val="0083553E"/>
    <w:rsid w:val="00842A66"/>
    <w:rsid w:val="008569B4"/>
    <w:rsid w:val="00856D63"/>
    <w:rsid w:val="00857F50"/>
    <w:rsid w:val="0086496D"/>
    <w:rsid w:val="00872907"/>
    <w:rsid w:val="00876C83"/>
    <w:rsid w:val="00880437"/>
    <w:rsid w:val="00883782"/>
    <w:rsid w:val="0089786B"/>
    <w:rsid w:val="008A50BE"/>
    <w:rsid w:val="008B1F26"/>
    <w:rsid w:val="008F4030"/>
    <w:rsid w:val="00907649"/>
    <w:rsid w:val="00925256"/>
    <w:rsid w:val="009368C4"/>
    <w:rsid w:val="00940850"/>
    <w:rsid w:val="00946EEF"/>
    <w:rsid w:val="00950DD9"/>
    <w:rsid w:val="00951CC6"/>
    <w:rsid w:val="0098760F"/>
    <w:rsid w:val="009959D2"/>
    <w:rsid w:val="009974D7"/>
    <w:rsid w:val="009A4A12"/>
    <w:rsid w:val="009A5F73"/>
    <w:rsid w:val="009C0404"/>
    <w:rsid w:val="009C3DF2"/>
    <w:rsid w:val="009D13FE"/>
    <w:rsid w:val="009E3889"/>
    <w:rsid w:val="009E70ED"/>
    <w:rsid w:val="00A03199"/>
    <w:rsid w:val="00A10A21"/>
    <w:rsid w:val="00A16E68"/>
    <w:rsid w:val="00A352A9"/>
    <w:rsid w:val="00A37E2E"/>
    <w:rsid w:val="00A41BE6"/>
    <w:rsid w:val="00A43A9E"/>
    <w:rsid w:val="00A667B4"/>
    <w:rsid w:val="00A67129"/>
    <w:rsid w:val="00A77DC2"/>
    <w:rsid w:val="00AA4832"/>
    <w:rsid w:val="00AB1FBF"/>
    <w:rsid w:val="00AC30A9"/>
    <w:rsid w:val="00AD1BD5"/>
    <w:rsid w:val="00AD3DD5"/>
    <w:rsid w:val="00AE3578"/>
    <w:rsid w:val="00B01318"/>
    <w:rsid w:val="00B05EF3"/>
    <w:rsid w:val="00B06FFE"/>
    <w:rsid w:val="00B1141F"/>
    <w:rsid w:val="00B24148"/>
    <w:rsid w:val="00B360EC"/>
    <w:rsid w:val="00B528B0"/>
    <w:rsid w:val="00B63F91"/>
    <w:rsid w:val="00B75655"/>
    <w:rsid w:val="00B76593"/>
    <w:rsid w:val="00B9517C"/>
    <w:rsid w:val="00B955F5"/>
    <w:rsid w:val="00BB1321"/>
    <w:rsid w:val="00BB639B"/>
    <w:rsid w:val="00BD1F0C"/>
    <w:rsid w:val="00BE403F"/>
    <w:rsid w:val="00C03213"/>
    <w:rsid w:val="00C21684"/>
    <w:rsid w:val="00C2280C"/>
    <w:rsid w:val="00C36218"/>
    <w:rsid w:val="00C62148"/>
    <w:rsid w:val="00C64D86"/>
    <w:rsid w:val="00C71C3C"/>
    <w:rsid w:val="00CA1A0C"/>
    <w:rsid w:val="00CA3779"/>
    <w:rsid w:val="00CC5356"/>
    <w:rsid w:val="00CD7B96"/>
    <w:rsid w:val="00CE228C"/>
    <w:rsid w:val="00CE3A61"/>
    <w:rsid w:val="00D20E44"/>
    <w:rsid w:val="00D43F42"/>
    <w:rsid w:val="00D4591D"/>
    <w:rsid w:val="00D46612"/>
    <w:rsid w:val="00D5287B"/>
    <w:rsid w:val="00D5318F"/>
    <w:rsid w:val="00D547D8"/>
    <w:rsid w:val="00D87A89"/>
    <w:rsid w:val="00DB4B68"/>
    <w:rsid w:val="00DC4973"/>
    <w:rsid w:val="00DD4BEA"/>
    <w:rsid w:val="00DD4D39"/>
    <w:rsid w:val="00DD7854"/>
    <w:rsid w:val="00DD7DEA"/>
    <w:rsid w:val="00DE56BB"/>
    <w:rsid w:val="00E221BB"/>
    <w:rsid w:val="00E30043"/>
    <w:rsid w:val="00E377DE"/>
    <w:rsid w:val="00E40F24"/>
    <w:rsid w:val="00E46C50"/>
    <w:rsid w:val="00E90AC1"/>
    <w:rsid w:val="00E966B8"/>
    <w:rsid w:val="00E972BA"/>
    <w:rsid w:val="00EA46DD"/>
    <w:rsid w:val="00EB25E9"/>
    <w:rsid w:val="00EB3A0D"/>
    <w:rsid w:val="00EC2215"/>
    <w:rsid w:val="00EC4F4F"/>
    <w:rsid w:val="00EE332F"/>
    <w:rsid w:val="00EE5B54"/>
    <w:rsid w:val="00EF304B"/>
    <w:rsid w:val="00EF3A8E"/>
    <w:rsid w:val="00F07239"/>
    <w:rsid w:val="00F1208B"/>
    <w:rsid w:val="00F252F5"/>
    <w:rsid w:val="00F27E6C"/>
    <w:rsid w:val="00F63C49"/>
    <w:rsid w:val="00F747CB"/>
    <w:rsid w:val="00FB7959"/>
    <w:rsid w:val="00FC439C"/>
    <w:rsid w:val="00FE55F4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F7F45"/>
  <w15:chartTrackingRefBased/>
  <w15:docId w15:val="{0161B202-214D-2C48-A2B4-B6948444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A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3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55F5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rsid w:val="00C62148"/>
    <w:pPr>
      <w:spacing w:beforeLines="1" w:afterLines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4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eraldnecklace.org/park-overview/emerald-necklace-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natianspirituality.com/four-principles-of-pilgrimage/" TargetMode="External"/><Relationship Id="rId5" Type="http://schemas.openxmlformats.org/officeDocument/2006/relationships/hyperlink" Target="http://www.vatican.va/roman_curia/pontifical_councils/migrants/documents/rc_pc_migrants_doc_19980425_pilgrimage_en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236</cp:revision>
  <dcterms:created xsi:type="dcterms:W3CDTF">2019-08-09T17:48:00Z</dcterms:created>
  <dcterms:modified xsi:type="dcterms:W3CDTF">2019-10-09T22:22:00Z</dcterms:modified>
</cp:coreProperties>
</file>